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FD5EA" w14:textId="77777777" w:rsidR="000677CB" w:rsidRPr="00475625" w:rsidRDefault="00475625">
      <w:pPr>
        <w:rPr>
          <w:rFonts w:ascii="Trebuchet MS" w:hAnsi="Trebuchet MS"/>
          <w:b/>
          <w:bCs/>
          <w:iCs/>
          <w:color w:val="2F5496" w:themeColor="accent1" w:themeShade="BF"/>
          <w:sz w:val="32"/>
          <w:szCs w:val="32"/>
        </w:rPr>
      </w:pPr>
      <w:r w:rsidRPr="00475625">
        <w:rPr>
          <w:rFonts w:ascii="Trebuchet MS" w:hAnsi="Trebuchet MS"/>
          <w:b/>
          <w:bCs/>
          <w:iCs/>
          <w:color w:val="2F5496" w:themeColor="accent1" w:themeShade="BF"/>
          <w:sz w:val="32"/>
          <w:szCs w:val="32"/>
        </w:rPr>
        <w:t>Document suport pentru proiectele de suprastructura portuara</w:t>
      </w:r>
    </w:p>
    <w:p w14:paraId="6AC5038F" w14:textId="77777777" w:rsidR="00475625" w:rsidRPr="00475625" w:rsidRDefault="00475625">
      <w:pPr>
        <w:rPr>
          <w:rFonts w:ascii="Trebuchet MS" w:hAnsi="Trebuchet MS"/>
          <w:iCs/>
        </w:rPr>
      </w:pPr>
    </w:p>
    <w:p w14:paraId="3814E3CB" w14:textId="77570B97" w:rsidR="00475625" w:rsidRPr="004F2193" w:rsidRDefault="00475625">
      <w:pPr>
        <w:rPr>
          <w:rFonts w:ascii="Trebuchet MS" w:hAnsi="Trebuchet MS"/>
          <w:b/>
          <w:bCs/>
          <w:iCs/>
          <w:sz w:val="24"/>
          <w:szCs w:val="24"/>
        </w:rPr>
      </w:pPr>
      <w:r w:rsidRPr="004F2193">
        <w:rPr>
          <w:rFonts w:ascii="Trebuchet MS" w:hAnsi="Trebuchet MS"/>
          <w:b/>
          <w:bCs/>
          <w:iCs/>
          <w:sz w:val="24"/>
          <w:szCs w:val="24"/>
        </w:rPr>
        <w:t xml:space="preserve">Titlul proiectului:  </w:t>
      </w:r>
      <w:r w:rsidRPr="004F2193">
        <w:rPr>
          <w:rFonts w:ascii="Trebuchet MS" w:hAnsi="Trebuchet MS"/>
          <w:b/>
          <w:bCs/>
          <w:iCs/>
          <w:sz w:val="24"/>
          <w:szCs w:val="24"/>
          <w:highlight w:val="lightGray"/>
        </w:rPr>
        <w:t>..................................</w:t>
      </w:r>
    </w:p>
    <w:p w14:paraId="6E2E72DC" w14:textId="22E87795" w:rsidR="00EF37C8" w:rsidRDefault="00EF37C8">
      <w:pPr>
        <w:rPr>
          <w:rFonts w:ascii="Trebuchet MS" w:hAnsi="Trebuchet MS"/>
          <w:iCs/>
        </w:rPr>
      </w:pPr>
      <w:r>
        <w:rPr>
          <w:rFonts w:ascii="Trebuchet MS" w:hAnsi="Trebuchet MS"/>
          <w:iCs/>
        </w:rPr>
        <w:br w:type="page"/>
      </w:r>
    </w:p>
    <w:p w14:paraId="4B406140" w14:textId="77777777" w:rsidR="00475625" w:rsidRDefault="00475625">
      <w:pPr>
        <w:rPr>
          <w:rFonts w:ascii="Trebuchet MS" w:hAnsi="Trebuchet MS"/>
          <w:iCs/>
        </w:rPr>
      </w:pPr>
    </w:p>
    <w:sdt>
      <w:sdtPr>
        <w:rPr>
          <w:rFonts w:asciiTheme="minorHAnsi" w:eastAsiaTheme="minorHAnsi" w:hAnsiTheme="minorHAnsi" w:cstheme="minorBidi"/>
          <w:color w:val="auto"/>
          <w:kern w:val="2"/>
          <w:sz w:val="22"/>
          <w:szCs w:val="22"/>
          <w:lang w:val="ro-RO"/>
          <w14:ligatures w14:val="standardContextual"/>
        </w:rPr>
        <w:id w:val="1920751494"/>
        <w:docPartObj>
          <w:docPartGallery w:val="Table of Contents"/>
          <w:docPartUnique/>
        </w:docPartObj>
      </w:sdtPr>
      <w:sdtEndPr>
        <w:rPr>
          <w:b/>
          <w:bCs/>
          <w:noProof/>
        </w:rPr>
      </w:sdtEndPr>
      <w:sdtContent>
        <w:p w14:paraId="5C25D3F2" w14:textId="2D54A270" w:rsidR="00EF37C8" w:rsidRDefault="00EF37C8">
          <w:pPr>
            <w:pStyle w:val="TOCHeading"/>
          </w:pPr>
          <w:proofErr w:type="spellStart"/>
          <w:r>
            <w:t>Cuprins</w:t>
          </w:r>
          <w:proofErr w:type="spellEnd"/>
        </w:p>
        <w:p w14:paraId="04AC6451" w14:textId="467824C4" w:rsidR="00EF37C8" w:rsidRDefault="00EF37C8">
          <w:pPr>
            <w:pStyle w:val="TOC1"/>
            <w:tabs>
              <w:tab w:val="left" w:pos="440"/>
              <w:tab w:val="right" w:leader="dot" w:pos="9741"/>
            </w:tabs>
            <w:rPr>
              <w:noProof/>
            </w:rPr>
          </w:pPr>
          <w:r>
            <w:fldChar w:fldCharType="begin"/>
          </w:r>
          <w:r>
            <w:instrText xml:space="preserve"> TOC \o "1-3" \h \z \u </w:instrText>
          </w:r>
          <w:r>
            <w:fldChar w:fldCharType="separate"/>
          </w:r>
          <w:hyperlink w:anchor="_Toc148544029" w:history="1">
            <w:r w:rsidRPr="00A359D1">
              <w:rPr>
                <w:rStyle w:val="Hyperlink"/>
                <w:rFonts w:ascii="Trebuchet MS Bold" w:hAnsi="Trebuchet MS Bold"/>
                <w:b/>
                <w:bCs/>
                <w:caps/>
                <w:noProof/>
                <w:color w:val="034990" w:themeColor="hyperlink" w:themeShade="BF"/>
              </w:rPr>
              <w:t>1.</w:t>
            </w:r>
            <w:r>
              <w:rPr>
                <w:noProof/>
              </w:rPr>
              <w:tab/>
            </w:r>
            <w:r w:rsidRPr="00A359D1">
              <w:rPr>
                <w:rStyle w:val="Hyperlink"/>
                <w:rFonts w:ascii="Trebuchet MS Bold" w:hAnsi="Trebuchet MS Bold"/>
                <w:b/>
                <w:bCs/>
                <w:caps/>
                <w:noProof/>
                <w:color w:val="034990" w:themeColor="hyperlink" w:themeShade="BF"/>
              </w:rPr>
              <w:t>Solicitantul</w:t>
            </w:r>
            <w:r>
              <w:rPr>
                <w:noProof/>
                <w:webHidden/>
              </w:rPr>
              <w:tab/>
            </w:r>
            <w:r>
              <w:rPr>
                <w:noProof/>
                <w:webHidden/>
              </w:rPr>
              <w:fldChar w:fldCharType="begin"/>
            </w:r>
            <w:r>
              <w:rPr>
                <w:noProof/>
                <w:webHidden/>
              </w:rPr>
              <w:instrText xml:space="preserve"> PAGEREF _Toc148544029 \h </w:instrText>
            </w:r>
            <w:r>
              <w:rPr>
                <w:noProof/>
                <w:webHidden/>
              </w:rPr>
            </w:r>
            <w:r>
              <w:rPr>
                <w:noProof/>
                <w:webHidden/>
              </w:rPr>
              <w:fldChar w:fldCharType="separate"/>
            </w:r>
            <w:r>
              <w:rPr>
                <w:noProof/>
                <w:webHidden/>
              </w:rPr>
              <w:t>1</w:t>
            </w:r>
            <w:r>
              <w:rPr>
                <w:noProof/>
                <w:webHidden/>
              </w:rPr>
              <w:fldChar w:fldCharType="end"/>
            </w:r>
          </w:hyperlink>
        </w:p>
        <w:p w14:paraId="64911DDD" w14:textId="53C486A1" w:rsidR="00EF37C8" w:rsidRDefault="002D1546">
          <w:pPr>
            <w:pStyle w:val="TOC1"/>
            <w:tabs>
              <w:tab w:val="left" w:pos="440"/>
              <w:tab w:val="right" w:leader="dot" w:pos="9741"/>
            </w:tabs>
            <w:rPr>
              <w:noProof/>
            </w:rPr>
          </w:pPr>
          <w:hyperlink w:anchor="_Toc148544030" w:history="1">
            <w:r w:rsidR="00EF37C8" w:rsidRPr="00A359D1">
              <w:rPr>
                <w:rStyle w:val="Hyperlink"/>
                <w:rFonts w:ascii="Trebuchet MS Bold" w:hAnsi="Trebuchet MS Bold"/>
                <w:b/>
                <w:bCs/>
                <w:caps/>
                <w:noProof/>
                <w:color w:val="034990" w:themeColor="hyperlink" w:themeShade="BF"/>
              </w:rPr>
              <w:t>2.</w:t>
            </w:r>
            <w:r w:rsidR="00EF37C8">
              <w:rPr>
                <w:noProof/>
              </w:rPr>
              <w:tab/>
            </w:r>
            <w:r w:rsidR="00EF37C8" w:rsidRPr="00A359D1">
              <w:rPr>
                <w:rStyle w:val="Hyperlink"/>
                <w:rFonts w:ascii="Trebuchet MS Bold" w:hAnsi="Trebuchet MS Bold"/>
                <w:b/>
                <w:bCs/>
                <w:caps/>
                <w:noProof/>
                <w:color w:val="034990" w:themeColor="hyperlink" w:themeShade="BF"/>
              </w:rPr>
              <w:t>Tipul investitiilor incluse in proiect</w:t>
            </w:r>
            <w:r w:rsidR="00EF37C8">
              <w:rPr>
                <w:noProof/>
                <w:webHidden/>
              </w:rPr>
              <w:tab/>
            </w:r>
            <w:r w:rsidR="00EF37C8">
              <w:rPr>
                <w:noProof/>
                <w:webHidden/>
              </w:rPr>
              <w:fldChar w:fldCharType="begin"/>
            </w:r>
            <w:r w:rsidR="00EF37C8">
              <w:rPr>
                <w:noProof/>
                <w:webHidden/>
              </w:rPr>
              <w:instrText xml:space="preserve"> PAGEREF _Toc148544030 \h </w:instrText>
            </w:r>
            <w:r w:rsidR="00EF37C8">
              <w:rPr>
                <w:noProof/>
                <w:webHidden/>
              </w:rPr>
            </w:r>
            <w:r w:rsidR="00EF37C8">
              <w:rPr>
                <w:noProof/>
                <w:webHidden/>
              </w:rPr>
              <w:fldChar w:fldCharType="separate"/>
            </w:r>
            <w:r w:rsidR="00EF37C8">
              <w:rPr>
                <w:noProof/>
                <w:webHidden/>
              </w:rPr>
              <w:t>1</w:t>
            </w:r>
            <w:r w:rsidR="00EF37C8">
              <w:rPr>
                <w:noProof/>
                <w:webHidden/>
              </w:rPr>
              <w:fldChar w:fldCharType="end"/>
            </w:r>
          </w:hyperlink>
        </w:p>
        <w:p w14:paraId="2E338818" w14:textId="58DCFF6A" w:rsidR="00EF37C8" w:rsidRDefault="002D1546">
          <w:pPr>
            <w:pStyle w:val="TOC1"/>
            <w:tabs>
              <w:tab w:val="left" w:pos="440"/>
              <w:tab w:val="right" w:leader="dot" w:pos="9741"/>
            </w:tabs>
            <w:rPr>
              <w:noProof/>
            </w:rPr>
          </w:pPr>
          <w:hyperlink w:anchor="_Toc148544031" w:history="1">
            <w:r w:rsidR="00EF37C8" w:rsidRPr="00A359D1">
              <w:rPr>
                <w:rStyle w:val="Hyperlink"/>
                <w:rFonts w:ascii="Trebuchet MS Bold" w:hAnsi="Trebuchet MS Bold"/>
                <w:b/>
                <w:bCs/>
                <w:caps/>
                <w:noProof/>
                <w:color w:val="034990" w:themeColor="hyperlink" w:themeShade="BF"/>
              </w:rPr>
              <w:t>3.</w:t>
            </w:r>
            <w:r w:rsidR="00EF37C8">
              <w:rPr>
                <w:noProof/>
              </w:rPr>
              <w:tab/>
            </w:r>
            <w:r w:rsidR="00EF37C8" w:rsidRPr="00A359D1">
              <w:rPr>
                <w:rStyle w:val="Hyperlink"/>
                <w:rFonts w:ascii="Trebuchet MS Bold" w:hAnsi="Trebuchet MS Bold"/>
                <w:b/>
                <w:bCs/>
                <w:caps/>
                <w:noProof/>
                <w:color w:val="034990" w:themeColor="hyperlink" w:themeShade="BF"/>
              </w:rPr>
              <w:t>Localizarea investitiilor / Aria geografica de utilizare</w:t>
            </w:r>
            <w:r w:rsidR="00EF37C8">
              <w:rPr>
                <w:noProof/>
                <w:webHidden/>
              </w:rPr>
              <w:tab/>
            </w:r>
            <w:r w:rsidR="00EF37C8">
              <w:rPr>
                <w:noProof/>
                <w:webHidden/>
              </w:rPr>
              <w:fldChar w:fldCharType="begin"/>
            </w:r>
            <w:r w:rsidR="00EF37C8">
              <w:rPr>
                <w:noProof/>
                <w:webHidden/>
              </w:rPr>
              <w:instrText xml:space="preserve"> PAGEREF _Toc148544031 \h </w:instrText>
            </w:r>
            <w:r w:rsidR="00EF37C8">
              <w:rPr>
                <w:noProof/>
                <w:webHidden/>
              </w:rPr>
            </w:r>
            <w:r w:rsidR="00EF37C8">
              <w:rPr>
                <w:noProof/>
                <w:webHidden/>
              </w:rPr>
              <w:fldChar w:fldCharType="separate"/>
            </w:r>
            <w:r w:rsidR="00EF37C8">
              <w:rPr>
                <w:noProof/>
                <w:webHidden/>
              </w:rPr>
              <w:t>1</w:t>
            </w:r>
            <w:r w:rsidR="00EF37C8">
              <w:rPr>
                <w:noProof/>
                <w:webHidden/>
              </w:rPr>
              <w:fldChar w:fldCharType="end"/>
            </w:r>
          </w:hyperlink>
        </w:p>
        <w:p w14:paraId="09F8CE46" w14:textId="2C0AC89B" w:rsidR="00EF37C8" w:rsidRDefault="002D1546">
          <w:pPr>
            <w:pStyle w:val="TOC1"/>
            <w:tabs>
              <w:tab w:val="left" w:pos="440"/>
              <w:tab w:val="right" w:leader="dot" w:pos="9741"/>
            </w:tabs>
            <w:rPr>
              <w:noProof/>
            </w:rPr>
          </w:pPr>
          <w:hyperlink w:anchor="_Toc148544032" w:history="1">
            <w:r w:rsidR="00EF37C8" w:rsidRPr="00A359D1">
              <w:rPr>
                <w:rStyle w:val="Hyperlink"/>
                <w:rFonts w:ascii="Trebuchet MS Bold" w:hAnsi="Trebuchet MS Bold"/>
                <w:b/>
                <w:bCs/>
                <w:caps/>
                <w:noProof/>
                <w:color w:val="034990" w:themeColor="hyperlink" w:themeShade="BF"/>
              </w:rPr>
              <w:t>4.</w:t>
            </w:r>
            <w:r w:rsidR="00EF37C8">
              <w:rPr>
                <w:noProof/>
              </w:rPr>
              <w:tab/>
            </w:r>
            <w:r w:rsidR="00EF37C8" w:rsidRPr="00A359D1">
              <w:rPr>
                <w:rStyle w:val="Hyperlink"/>
                <w:rFonts w:ascii="Trebuchet MS Bold" w:hAnsi="Trebuchet MS Bold"/>
                <w:b/>
                <w:bCs/>
                <w:caps/>
                <w:noProof/>
                <w:color w:val="034990" w:themeColor="hyperlink" w:themeShade="BF"/>
              </w:rPr>
              <w:t>Studiul de trafic</w:t>
            </w:r>
            <w:r w:rsidR="00EF37C8">
              <w:rPr>
                <w:noProof/>
                <w:webHidden/>
              </w:rPr>
              <w:tab/>
            </w:r>
            <w:r w:rsidR="00EF37C8">
              <w:rPr>
                <w:noProof/>
                <w:webHidden/>
              </w:rPr>
              <w:fldChar w:fldCharType="begin"/>
            </w:r>
            <w:r w:rsidR="00EF37C8">
              <w:rPr>
                <w:noProof/>
                <w:webHidden/>
              </w:rPr>
              <w:instrText xml:space="preserve"> PAGEREF _Toc148544032 \h </w:instrText>
            </w:r>
            <w:r w:rsidR="00EF37C8">
              <w:rPr>
                <w:noProof/>
                <w:webHidden/>
              </w:rPr>
            </w:r>
            <w:r w:rsidR="00EF37C8">
              <w:rPr>
                <w:noProof/>
                <w:webHidden/>
              </w:rPr>
              <w:fldChar w:fldCharType="separate"/>
            </w:r>
            <w:r w:rsidR="00EF37C8">
              <w:rPr>
                <w:noProof/>
                <w:webHidden/>
              </w:rPr>
              <w:t>2</w:t>
            </w:r>
            <w:r w:rsidR="00EF37C8">
              <w:rPr>
                <w:noProof/>
                <w:webHidden/>
              </w:rPr>
              <w:fldChar w:fldCharType="end"/>
            </w:r>
          </w:hyperlink>
        </w:p>
        <w:p w14:paraId="290E06D5" w14:textId="58D9F8DE" w:rsidR="00EF37C8" w:rsidRDefault="002D1546">
          <w:pPr>
            <w:pStyle w:val="TOC2"/>
            <w:tabs>
              <w:tab w:val="left" w:pos="880"/>
              <w:tab w:val="right" w:leader="dot" w:pos="9741"/>
            </w:tabs>
            <w:rPr>
              <w:noProof/>
            </w:rPr>
          </w:pPr>
          <w:hyperlink w:anchor="_Toc148544033" w:history="1">
            <w:r w:rsidR="00EF37C8" w:rsidRPr="00A359D1">
              <w:rPr>
                <w:rStyle w:val="Hyperlink"/>
                <w:rFonts w:ascii="Trebuchet MS" w:hAnsi="Trebuchet MS"/>
                <w:b/>
                <w:bCs/>
                <w:noProof/>
              </w:rPr>
              <w:t>4.1</w:t>
            </w:r>
            <w:r w:rsidR="00EF37C8">
              <w:rPr>
                <w:noProof/>
              </w:rPr>
              <w:tab/>
            </w:r>
            <w:r w:rsidR="00EF37C8" w:rsidRPr="00A359D1">
              <w:rPr>
                <w:rStyle w:val="Hyperlink"/>
                <w:rFonts w:ascii="Trebuchet MS" w:hAnsi="Trebuchet MS"/>
                <w:b/>
                <w:bCs/>
                <w:noProof/>
              </w:rPr>
              <w:t>Descrierea fluxurilor de marfa in care a fost implicat Solicitantul, ca operator portuar, anterior conflictului din Ucraina (</w:t>
            </w:r>
            <w:r w:rsidR="00EF37C8" w:rsidRPr="00A359D1">
              <w:rPr>
                <w:rStyle w:val="Hyperlink"/>
                <w:rFonts w:ascii="Trebuchet MS" w:hAnsi="Trebuchet MS"/>
                <w:b/>
                <w:bCs/>
                <w:noProof/>
                <w:color w:val="034990" w:themeColor="hyperlink" w:themeShade="BF"/>
              </w:rPr>
              <w:t>2021</w:t>
            </w:r>
            <w:r w:rsidR="00EF37C8" w:rsidRPr="00A359D1">
              <w:rPr>
                <w:rStyle w:val="Hyperlink"/>
                <w:rFonts w:ascii="Trebuchet MS" w:hAnsi="Trebuchet MS"/>
                <w:b/>
                <w:bCs/>
                <w:noProof/>
              </w:rPr>
              <w:t>)</w:t>
            </w:r>
            <w:r w:rsidR="00EF37C8">
              <w:rPr>
                <w:noProof/>
                <w:webHidden/>
              </w:rPr>
              <w:tab/>
            </w:r>
            <w:r w:rsidR="00EF37C8">
              <w:rPr>
                <w:noProof/>
                <w:webHidden/>
              </w:rPr>
              <w:fldChar w:fldCharType="begin"/>
            </w:r>
            <w:r w:rsidR="00EF37C8">
              <w:rPr>
                <w:noProof/>
                <w:webHidden/>
              </w:rPr>
              <w:instrText xml:space="preserve"> PAGEREF _Toc148544033 \h </w:instrText>
            </w:r>
            <w:r w:rsidR="00EF37C8">
              <w:rPr>
                <w:noProof/>
                <w:webHidden/>
              </w:rPr>
            </w:r>
            <w:r w:rsidR="00EF37C8">
              <w:rPr>
                <w:noProof/>
                <w:webHidden/>
              </w:rPr>
              <w:fldChar w:fldCharType="separate"/>
            </w:r>
            <w:r w:rsidR="00EF37C8">
              <w:rPr>
                <w:noProof/>
                <w:webHidden/>
              </w:rPr>
              <w:t>2</w:t>
            </w:r>
            <w:r w:rsidR="00EF37C8">
              <w:rPr>
                <w:noProof/>
                <w:webHidden/>
              </w:rPr>
              <w:fldChar w:fldCharType="end"/>
            </w:r>
          </w:hyperlink>
        </w:p>
        <w:p w14:paraId="1A28E416" w14:textId="1886D5D7" w:rsidR="00EF37C8" w:rsidRDefault="002D1546">
          <w:pPr>
            <w:pStyle w:val="TOC2"/>
            <w:tabs>
              <w:tab w:val="left" w:pos="880"/>
              <w:tab w:val="right" w:leader="dot" w:pos="9741"/>
            </w:tabs>
            <w:rPr>
              <w:noProof/>
            </w:rPr>
          </w:pPr>
          <w:hyperlink w:anchor="_Toc148544034" w:history="1">
            <w:r w:rsidR="00EF37C8" w:rsidRPr="00A359D1">
              <w:rPr>
                <w:rStyle w:val="Hyperlink"/>
                <w:rFonts w:ascii="Trebuchet MS" w:hAnsi="Trebuchet MS"/>
                <w:b/>
                <w:bCs/>
                <w:noProof/>
              </w:rPr>
              <w:t>4.2</w:t>
            </w:r>
            <w:r w:rsidR="00EF37C8">
              <w:rPr>
                <w:noProof/>
              </w:rPr>
              <w:tab/>
            </w:r>
            <w:r w:rsidR="00EF37C8" w:rsidRPr="00A359D1">
              <w:rPr>
                <w:rStyle w:val="Hyperlink"/>
                <w:rFonts w:ascii="Trebuchet MS" w:hAnsi="Trebuchet MS"/>
                <w:b/>
                <w:bCs/>
                <w:noProof/>
              </w:rPr>
              <w:t>Descrierea fluxurilor de marfa in care este implicat Solicitantul in contextul conflictului din Ucraina (</w:t>
            </w:r>
            <w:r w:rsidR="00EF37C8" w:rsidRPr="00A359D1">
              <w:rPr>
                <w:rStyle w:val="Hyperlink"/>
                <w:rFonts w:ascii="Trebuchet MS" w:hAnsi="Trebuchet MS"/>
                <w:b/>
                <w:bCs/>
                <w:noProof/>
                <w:color w:val="034990" w:themeColor="hyperlink" w:themeShade="BF"/>
              </w:rPr>
              <w:t>1.01.2022 – 30.09.2023</w:t>
            </w:r>
            <w:r w:rsidR="00EF37C8" w:rsidRPr="00A359D1">
              <w:rPr>
                <w:rStyle w:val="Hyperlink"/>
                <w:rFonts w:ascii="Trebuchet MS" w:hAnsi="Trebuchet MS"/>
                <w:b/>
                <w:bCs/>
                <w:noProof/>
              </w:rPr>
              <w:t>)</w:t>
            </w:r>
            <w:r w:rsidR="00EF37C8">
              <w:rPr>
                <w:noProof/>
                <w:webHidden/>
              </w:rPr>
              <w:tab/>
            </w:r>
            <w:r w:rsidR="00EF37C8">
              <w:rPr>
                <w:noProof/>
                <w:webHidden/>
              </w:rPr>
              <w:fldChar w:fldCharType="begin"/>
            </w:r>
            <w:r w:rsidR="00EF37C8">
              <w:rPr>
                <w:noProof/>
                <w:webHidden/>
              </w:rPr>
              <w:instrText xml:space="preserve"> PAGEREF _Toc148544034 \h </w:instrText>
            </w:r>
            <w:r w:rsidR="00EF37C8">
              <w:rPr>
                <w:noProof/>
                <w:webHidden/>
              </w:rPr>
            </w:r>
            <w:r w:rsidR="00EF37C8">
              <w:rPr>
                <w:noProof/>
                <w:webHidden/>
              </w:rPr>
              <w:fldChar w:fldCharType="separate"/>
            </w:r>
            <w:r w:rsidR="00EF37C8">
              <w:rPr>
                <w:noProof/>
                <w:webHidden/>
              </w:rPr>
              <w:t>4</w:t>
            </w:r>
            <w:r w:rsidR="00EF37C8">
              <w:rPr>
                <w:noProof/>
                <w:webHidden/>
              </w:rPr>
              <w:fldChar w:fldCharType="end"/>
            </w:r>
          </w:hyperlink>
        </w:p>
        <w:p w14:paraId="2DC2D724" w14:textId="554FE0E1" w:rsidR="00EF37C8" w:rsidRDefault="002D1546">
          <w:pPr>
            <w:pStyle w:val="TOC2"/>
            <w:tabs>
              <w:tab w:val="left" w:pos="880"/>
              <w:tab w:val="right" w:leader="dot" w:pos="9741"/>
            </w:tabs>
            <w:rPr>
              <w:noProof/>
            </w:rPr>
          </w:pPr>
          <w:hyperlink w:anchor="_Toc148544035" w:history="1">
            <w:r w:rsidR="00EF37C8" w:rsidRPr="00A359D1">
              <w:rPr>
                <w:rStyle w:val="Hyperlink"/>
                <w:rFonts w:ascii="Trebuchet MS Bold" w:hAnsi="Trebuchet MS Bold"/>
                <w:b/>
                <w:bCs/>
                <w:caps/>
                <w:noProof/>
              </w:rPr>
              <w:t>4.3</w:t>
            </w:r>
            <w:r w:rsidR="00EF37C8">
              <w:rPr>
                <w:noProof/>
              </w:rPr>
              <w:tab/>
            </w:r>
            <w:r w:rsidR="00EF37C8" w:rsidRPr="00A359D1">
              <w:rPr>
                <w:rStyle w:val="Hyperlink"/>
                <w:rFonts w:ascii="Trebuchet MS" w:hAnsi="Trebuchet MS"/>
                <w:b/>
                <w:bCs/>
                <w:noProof/>
              </w:rPr>
              <w:t>Previziuni privind fluxurile de marfa in care va fi implicat Solicitantul pana la sfarsitul anului 2027 (</w:t>
            </w:r>
            <w:r w:rsidR="00EF37C8" w:rsidRPr="00A359D1">
              <w:rPr>
                <w:rStyle w:val="Hyperlink"/>
                <w:rFonts w:ascii="Trebuchet MS" w:hAnsi="Trebuchet MS"/>
                <w:b/>
                <w:bCs/>
                <w:noProof/>
                <w:color w:val="034990" w:themeColor="hyperlink" w:themeShade="BF"/>
              </w:rPr>
              <w:t>1.01.2024 – 31.12.2027</w:t>
            </w:r>
            <w:r w:rsidR="00EF37C8" w:rsidRPr="00A359D1">
              <w:rPr>
                <w:rStyle w:val="Hyperlink"/>
                <w:rFonts w:ascii="Trebuchet MS" w:hAnsi="Trebuchet MS"/>
                <w:b/>
                <w:bCs/>
                <w:noProof/>
              </w:rPr>
              <w:t xml:space="preserve">) luand in considerare </w:t>
            </w:r>
            <w:r w:rsidR="00EF37C8" w:rsidRPr="00A359D1">
              <w:rPr>
                <w:rStyle w:val="Hyperlink"/>
                <w:rFonts w:ascii="Trebuchet MS Bold" w:hAnsi="Trebuchet MS Bold"/>
                <w:b/>
                <w:bCs/>
                <w:caps/>
                <w:noProof/>
              </w:rPr>
              <w:t>capacitatea existenta</w:t>
            </w:r>
            <w:r w:rsidR="00EF37C8">
              <w:rPr>
                <w:noProof/>
                <w:webHidden/>
              </w:rPr>
              <w:tab/>
            </w:r>
            <w:r w:rsidR="00EF37C8">
              <w:rPr>
                <w:noProof/>
                <w:webHidden/>
              </w:rPr>
              <w:fldChar w:fldCharType="begin"/>
            </w:r>
            <w:r w:rsidR="00EF37C8">
              <w:rPr>
                <w:noProof/>
                <w:webHidden/>
              </w:rPr>
              <w:instrText xml:space="preserve"> PAGEREF _Toc148544035 \h </w:instrText>
            </w:r>
            <w:r w:rsidR="00EF37C8">
              <w:rPr>
                <w:noProof/>
                <w:webHidden/>
              </w:rPr>
            </w:r>
            <w:r w:rsidR="00EF37C8">
              <w:rPr>
                <w:noProof/>
                <w:webHidden/>
              </w:rPr>
              <w:fldChar w:fldCharType="separate"/>
            </w:r>
            <w:r w:rsidR="00EF37C8">
              <w:rPr>
                <w:noProof/>
                <w:webHidden/>
              </w:rPr>
              <w:t>6</w:t>
            </w:r>
            <w:r w:rsidR="00EF37C8">
              <w:rPr>
                <w:noProof/>
                <w:webHidden/>
              </w:rPr>
              <w:fldChar w:fldCharType="end"/>
            </w:r>
          </w:hyperlink>
        </w:p>
        <w:p w14:paraId="26C44DEE" w14:textId="379D5B1E" w:rsidR="00EF37C8" w:rsidRDefault="002D1546">
          <w:pPr>
            <w:pStyle w:val="TOC1"/>
            <w:tabs>
              <w:tab w:val="left" w:pos="440"/>
              <w:tab w:val="right" w:leader="dot" w:pos="9741"/>
            </w:tabs>
            <w:rPr>
              <w:noProof/>
            </w:rPr>
          </w:pPr>
          <w:hyperlink w:anchor="_Toc148544036" w:history="1">
            <w:r w:rsidR="00EF37C8" w:rsidRPr="00A359D1">
              <w:rPr>
                <w:rStyle w:val="Hyperlink"/>
                <w:rFonts w:ascii="Trebuchet MS Bold" w:hAnsi="Trebuchet MS Bold"/>
                <w:b/>
                <w:bCs/>
                <w:caps/>
                <w:noProof/>
                <w:color w:val="034990" w:themeColor="hyperlink" w:themeShade="BF"/>
              </w:rPr>
              <w:t>5.</w:t>
            </w:r>
            <w:r w:rsidR="00EF37C8">
              <w:rPr>
                <w:noProof/>
              </w:rPr>
              <w:tab/>
            </w:r>
            <w:r w:rsidR="00EF37C8" w:rsidRPr="00A359D1">
              <w:rPr>
                <w:rStyle w:val="Hyperlink"/>
                <w:rFonts w:ascii="Trebuchet MS Bold" w:hAnsi="Trebuchet MS Bold"/>
                <w:b/>
                <w:bCs/>
                <w:caps/>
                <w:noProof/>
                <w:color w:val="034990" w:themeColor="hyperlink" w:themeShade="BF"/>
              </w:rPr>
              <w:t>DESCRIEREA PROIECTULUI PROPUS SPRE FINANTARE</w:t>
            </w:r>
            <w:r w:rsidR="00EF37C8">
              <w:rPr>
                <w:noProof/>
                <w:webHidden/>
              </w:rPr>
              <w:tab/>
            </w:r>
            <w:r w:rsidR="00EF37C8">
              <w:rPr>
                <w:noProof/>
                <w:webHidden/>
              </w:rPr>
              <w:fldChar w:fldCharType="begin"/>
            </w:r>
            <w:r w:rsidR="00EF37C8">
              <w:rPr>
                <w:noProof/>
                <w:webHidden/>
              </w:rPr>
              <w:instrText xml:space="preserve"> PAGEREF _Toc148544036 \h </w:instrText>
            </w:r>
            <w:r w:rsidR="00EF37C8">
              <w:rPr>
                <w:noProof/>
                <w:webHidden/>
              </w:rPr>
            </w:r>
            <w:r w:rsidR="00EF37C8">
              <w:rPr>
                <w:noProof/>
                <w:webHidden/>
              </w:rPr>
              <w:fldChar w:fldCharType="separate"/>
            </w:r>
            <w:r w:rsidR="00EF37C8">
              <w:rPr>
                <w:noProof/>
                <w:webHidden/>
              </w:rPr>
              <w:t>9</w:t>
            </w:r>
            <w:r w:rsidR="00EF37C8">
              <w:rPr>
                <w:noProof/>
                <w:webHidden/>
              </w:rPr>
              <w:fldChar w:fldCharType="end"/>
            </w:r>
          </w:hyperlink>
        </w:p>
        <w:p w14:paraId="53EE72BC" w14:textId="2DEF9744" w:rsidR="00EF37C8" w:rsidRDefault="002D1546">
          <w:pPr>
            <w:pStyle w:val="TOC2"/>
            <w:tabs>
              <w:tab w:val="left" w:pos="880"/>
              <w:tab w:val="right" w:leader="dot" w:pos="9741"/>
            </w:tabs>
            <w:rPr>
              <w:noProof/>
            </w:rPr>
          </w:pPr>
          <w:hyperlink w:anchor="_Toc148544037" w:history="1">
            <w:r w:rsidR="00EF37C8" w:rsidRPr="00A359D1">
              <w:rPr>
                <w:rStyle w:val="Hyperlink"/>
                <w:rFonts w:ascii="Trebuchet MS" w:hAnsi="Trebuchet MS"/>
                <w:b/>
                <w:bCs/>
                <w:noProof/>
              </w:rPr>
              <w:t>5.1</w:t>
            </w:r>
            <w:r w:rsidR="00EF37C8">
              <w:rPr>
                <w:noProof/>
              </w:rPr>
              <w:tab/>
            </w:r>
            <w:r w:rsidR="00EF37C8" w:rsidRPr="00A359D1">
              <w:rPr>
                <w:rStyle w:val="Hyperlink"/>
                <w:rFonts w:ascii="Trebuchet MS" w:hAnsi="Trebuchet MS"/>
                <w:b/>
                <w:bCs/>
                <w:noProof/>
              </w:rPr>
              <w:t>Activitatea/ activitatile in care vor interveni facilitatile prevazute a se achizitiona/ realiza in cadrul proiectului</w:t>
            </w:r>
            <w:r w:rsidR="00EF37C8">
              <w:rPr>
                <w:noProof/>
                <w:webHidden/>
              </w:rPr>
              <w:tab/>
            </w:r>
            <w:r w:rsidR="00EF37C8">
              <w:rPr>
                <w:noProof/>
                <w:webHidden/>
              </w:rPr>
              <w:fldChar w:fldCharType="begin"/>
            </w:r>
            <w:r w:rsidR="00EF37C8">
              <w:rPr>
                <w:noProof/>
                <w:webHidden/>
              </w:rPr>
              <w:instrText xml:space="preserve"> PAGEREF _Toc148544037 \h </w:instrText>
            </w:r>
            <w:r w:rsidR="00EF37C8">
              <w:rPr>
                <w:noProof/>
                <w:webHidden/>
              </w:rPr>
            </w:r>
            <w:r w:rsidR="00EF37C8">
              <w:rPr>
                <w:noProof/>
                <w:webHidden/>
              </w:rPr>
              <w:fldChar w:fldCharType="separate"/>
            </w:r>
            <w:r w:rsidR="00EF37C8">
              <w:rPr>
                <w:noProof/>
                <w:webHidden/>
              </w:rPr>
              <w:t>9</w:t>
            </w:r>
            <w:r w:rsidR="00EF37C8">
              <w:rPr>
                <w:noProof/>
                <w:webHidden/>
              </w:rPr>
              <w:fldChar w:fldCharType="end"/>
            </w:r>
          </w:hyperlink>
        </w:p>
        <w:p w14:paraId="7DB476E0" w14:textId="533856F4" w:rsidR="00EF37C8" w:rsidRDefault="002D1546">
          <w:pPr>
            <w:pStyle w:val="TOC2"/>
            <w:tabs>
              <w:tab w:val="left" w:pos="880"/>
              <w:tab w:val="right" w:leader="dot" w:pos="9741"/>
            </w:tabs>
            <w:rPr>
              <w:noProof/>
            </w:rPr>
          </w:pPr>
          <w:hyperlink w:anchor="_Toc148544038" w:history="1">
            <w:r w:rsidR="00EF37C8" w:rsidRPr="00A359D1">
              <w:rPr>
                <w:rStyle w:val="Hyperlink"/>
                <w:rFonts w:ascii="Trebuchet MS" w:hAnsi="Trebuchet MS"/>
                <w:b/>
                <w:bCs/>
                <w:noProof/>
              </w:rPr>
              <w:t>5.2</w:t>
            </w:r>
            <w:r w:rsidR="00EF37C8">
              <w:rPr>
                <w:noProof/>
              </w:rPr>
              <w:tab/>
            </w:r>
            <w:r w:rsidR="00EF37C8" w:rsidRPr="00A359D1">
              <w:rPr>
                <w:rStyle w:val="Hyperlink"/>
                <w:rFonts w:ascii="Trebuchet MS" w:hAnsi="Trebuchet MS"/>
                <w:b/>
                <w:bCs/>
                <w:noProof/>
              </w:rPr>
              <w:t>Investitiile care fac obiectul proiectului</w:t>
            </w:r>
            <w:r w:rsidR="00EF37C8">
              <w:rPr>
                <w:noProof/>
                <w:webHidden/>
              </w:rPr>
              <w:tab/>
            </w:r>
            <w:r w:rsidR="00EF37C8">
              <w:rPr>
                <w:noProof/>
                <w:webHidden/>
              </w:rPr>
              <w:fldChar w:fldCharType="begin"/>
            </w:r>
            <w:r w:rsidR="00EF37C8">
              <w:rPr>
                <w:noProof/>
                <w:webHidden/>
              </w:rPr>
              <w:instrText xml:space="preserve"> PAGEREF _Toc148544038 \h </w:instrText>
            </w:r>
            <w:r w:rsidR="00EF37C8">
              <w:rPr>
                <w:noProof/>
                <w:webHidden/>
              </w:rPr>
            </w:r>
            <w:r w:rsidR="00EF37C8">
              <w:rPr>
                <w:noProof/>
                <w:webHidden/>
              </w:rPr>
              <w:fldChar w:fldCharType="separate"/>
            </w:r>
            <w:r w:rsidR="00EF37C8">
              <w:rPr>
                <w:noProof/>
                <w:webHidden/>
              </w:rPr>
              <w:t>9</w:t>
            </w:r>
            <w:r w:rsidR="00EF37C8">
              <w:rPr>
                <w:noProof/>
                <w:webHidden/>
              </w:rPr>
              <w:fldChar w:fldCharType="end"/>
            </w:r>
          </w:hyperlink>
        </w:p>
        <w:p w14:paraId="0F4174C0" w14:textId="407F67F2" w:rsidR="00EF37C8" w:rsidRDefault="002D1546">
          <w:pPr>
            <w:pStyle w:val="TOC2"/>
            <w:tabs>
              <w:tab w:val="left" w:pos="880"/>
              <w:tab w:val="right" w:leader="dot" w:pos="9741"/>
            </w:tabs>
            <w:rPr>
              <w:noProof/>
            </w:rPr>
          </w:pPr>
          <w:hyperlink w:anchor="_Toc148544039" w:history="1">
            <w:r w:rsidR="00EF37C8" w:rsidRPr="00A359D1">
              <w:rPr>
                <w:rStyle w:val="Hyperlink"/>
                <w:rFonts w:ascii="Trebuchet MS" w:hAnsi="Trebuchet MS"/>
                <w:b/>
                <w:bCs/>
                <w:noProof/>
              </w:rPr>
              <w:t>5.3</w:t>
            </w:r>
            <w:r w:rsidR="00EF37C8">
              <w:rPr>
                <w:noProof/>
              </w:rPr>
              <w:tab/>
            </w:r>
            <w:r w:rsidR="00EF37C8" w:rsidRPr="00A359D1">
              <w:rPr>
                <w:rStyle w:val="Hyperlink"/>
                <w:rFonts w:ascii="Trebuchet MS" w:hAnsi="Trebuchet MS"/>
                <w:b/>
                <w:bCs/>
                <w:noProof/>
              </w:rPr>
              <w:t>Descrierea conceptului operational in situatia actuala</w:t>
            </w:r>
            <w:r w:rsidR="00EF37C8">
              <w:rPr>
                <w:noProof/>
                <w:webHidden/>
              </w:rPr>
              <w:tab/>
            </w:r>
            <w:r w:rsidR="00EF37C8">
              <w:rPr>
                <w:noProof/>
                <w:webHidden/>
              </w:rPr>
              <w:fldChar w:fldCharType="begin"/>
            </w:r>
            <w:r w:rsidR="00EF37C8">
              <w:rPr>
                <w:noProof/>
                <w:webHidden/>
              </w:rPr>
              <w:instrText xml:space="preserve"> PAGEREF _Toc148544039 \h </w:instrText>
            </w:r>
            <w:r w:rsidR="00EF37C8">
              <w:rPr>
                <w:noProof/>
                <w:webHidden/>
              </w:rPr>
            </w:r>
            <w:r w:rsidR="00EF37C8">
              <w:rPr>
                <w:noProof/>
                <w:webHidden/>
              </w:rPr>
              <w:fldChar w:fldCharType="separate"/>
            </w:r>
            <w:r w:rsidR="00EF37C8">
              <w:rPr>
                <w:noProof/>
                <w:webHidden/>
              </w:rPr>
              <w:t>10</w:t>
            </w:r>
            <w:r w:rsidR="00EF37C8">
              <w:rPr>
                <w:noProof/>
                <w:webHidden/>
              </w:rPr>
              <w:fldChar w:fldCharType="end"/>
            </w:r>
          </w:hyperlink>
        </w:p>
        <w:p w14:paraId="5D28A983" w14:textId="767FE5F1" w:rsidR="00EF37C8" w:rsidRDefault="002D1546">
          <w:pPr>
            <w:pStyle w:val="TOC2"/>
            <w:tabs>
              <w:tab w:val="left" w:pos="880"/>
              <w:tab w:val="right" w:leader="dot" w:pos="9741"/>
            </w:tabs>
            <w:rPr>
              <w:noProof/>
            </w:rPr>
          </w:pPr>
          <w:hyperlink w:anchor="_Toc148544040" w:history="1">
            <w:r w:rsidR="00EF37C8" w:rsidRPr="00A359D1">
              <w:rPr>
                <w:rStyle w:val="Hyperlink"/>
                <w:rFonts w:ascii="Trebuchet MS" w:hAnsi="Trebuchet MS"/>
                <w:b/>
                <w:bCs/>
                <w:noProof/>
              </w:rPr>
              <w:t>5.4</w:t>
            </w:r>
            <w:r w:rsidR="00EF37C8">
              <w:rPr>
                <w:noProof/>
              </w:rPr>
              <w:tab/>
            </w:r>
            <w:r w:rsidR="00EF37C8" w:rsidRPr="00A359D1">
              <w:rPr>
                <w:rStyle w:val="Hyperlink"/>
                <w:rFonts w:ascii="Trebuchet MS" w:hAnsi="Trebuchet MS"/>
                <w:b/>
                <w:bCs/>
                <w:noProof/>
              </w:rPr>
              <w:t>Descrierea conceptului operational in situatia realizarii investitiilor prevazute in cadrul proiectului</w:t>
            </w:r>
            <w:r w:rsidR="00EF37C8">
              <w:rPr>
                <w:noProof/>
                <w:webHidden/>
              </w:rPr>
              <w:tab/>
            </w:r>
            <w:r w:rsidR="00EF37C8">
              <w:rPr>
                <w:noProof/>
                <w:webHidden/>
              </w:rPr>
              <w:fldChar w:fldCharType="begin"/>
            </w:r>
            <w:r w:rsidR="00EF37C8">
              <w:rPr>
                <w:noProof/>
                <w:webHidden/>
              </w:rPr>
              <w:instrText xml:space="preserve"> PAGEREF _Toc148544040 \h </w:instrText>
            </w:r>
            <w:r w:rsidR="00EF37C8">
              <w:rPr>
                <w:noProof/>
                <w:webHidden/>
              </w:rPr>
            </w:r>
            <w:r w:rsidR="00EF37C8">
              <w:rPr>
                <w:noProof/>
                <w:webHidden/>
              </w:rPr>
              <w:fldChar w:fldCharType="separate"/>
            </w:r>
            <w:r w:rsidR="00EF37C8">
              <w:rPr>
                <w:noProof/>
                <w:webHidden/>
              </w:rPr>
              <w:t>12</w:t>
            </w:r>
            <w:r w:rsidR="00EF37C8">
              <w:rPr>
                <w:noProof/>
                <w:webHidden/>
              </w:rPr>
              <w:fldChar w:fldCharType="end"/>
            </w:r>
          </w:hyperlink>
        </w:p>
        <w:p w14:paraId="7BFBF688" w14:textId="6300D831" w:rsidR="00EF37C8" w:rsidRDefault="002D1546">
          <w:pPr>
            <w:pStyle w:val="TOC1"/>
            <w:tabs>
              <w:tab w:val="left" w:pos="440"/>
              <w:tab w:val="right" w:leader="dot" w:pos="9741"/>
            </w:tabs>
            <w:rPr>
              <w:noProof/>
            </w:rPr>
          </w:pPr>
          <w:hyperlink w:anchor="_Toc148544041" w:history="1">
            <w:r w:rsidR="00EF37C8" w:rsidRPr="00A359D1">
              <w:rPr>
                <w:rStyle w:val="Hyperlink"/>
                <w:rFonts w:ascii="Trebuchet MS Bold" w:hAnsi="Trebuchet MS Bold"/>
                <w:b/>
                <w:bCs/>
                <w:caps/>
                <w:noProof/>
                <w:color w:val="034990" w:themeColor="hyperlink" w:themeShade="BF"/>
              </w:rPr>
              <w:t>6.</w:t>
            </w:r>
            <w:r w:rsidR="00EF37C8">
              <w:rPr>
                <w:noProof/>
              </w:rPr>
              <w:tab/>
            </w:r>
            <w:r w:rsidR="00EF37C8" w:rsidRPr="00A359D1">
              <w:rPr>
                <w:rStyle w:val="Hyperlink"/>
                <w:rFonts w:ascii="Trebuchet MS Bold" w:hAnsi="Trebuchet MS Bold"/>
                <w:b/>
                <w:bCs/>
                <w:caps/>
                <w:noProof/>
                <w:color w:val="034990" w:themeColor="hyperlink" w:themeShade="BF"/>
              </w:rPr>
              <w:t>Analiza cost-eficacitate</w:t>
            </w:r>
            <w:r w:rsidR="00EF37C8">
              <w:rPr>
                <w:noProof/>
                <w:webHidden/>
              </w:rPr>
              <w:tab/>
            </w:r>
            <w:r w:rsidR="00EF37C8">
              <w:rPr>
                <w:noProof/>
                <w:webHidden/>
              </w:rPr>
              <w:fldChar w:fldCharType="begin"/>
            </w:r>
            <w:r w:rsidR="00EF37C8">
              <w:rPr>
                <w:noProof/>
                <w:webHidden/>
              </w:rPr>
              <w:instrText xml:space="preserve"> PAGEREF _Toc148544041 \h </w:instrText>
            </w:r>
            <w:r w:rsidR="00EF37C8">
              <w:rPr>
                <w:noProof/>
                <w:webHidden/>
              </w:rPr>
            </w:r>
            <w:r w:rsidR="00EF37C8">
              <w:rPr>
                <w:noProof/>
                <w:webHidden/>
              </w:rPr>
              <w:fldChar w:fldCharType="separate"/>
            </w:r>
            <w:r w:rsidR="00EF37C8">
              <w:rPr>
                <w:noProof/>
                <w:webHidden/>
              </w:rPr>
              <w:t>14</w:t>
            </w:r>
            <w:r w:rsidR="00EF37C8">
              <w:rPr>
                <w:noProof/>
                <w:webHidden/>
              </w:rPr>
              <w:fldChar w:fldCharType="end"/>
            </w:r>
          </w:hyperlink>
        </w:p>
        <w:p w14:paraId="0C2DA77C" w14:textId="4852E2DE" w:rsidR="00EF37C8" w:rsidRDefault="002D1546">
          <w:pPr>
            <w:pStyle w:val="TOC1"/>
            <w:tabs>
              <w:tab w:val="left" w:pos="440"/>
              <w:tab w:val="right" w:leader="dot" w:pos="9741"/>
            </w:tabs>
            <w:rPr>
              <w:noProof/>
            </w:rPr>
          </w:pPr>
          <w:hyperlink w:anchor="_Toc148544042" w:history="1">
            <w:r w:rsidR="00EF37C8" w:rsidRPr="00A359D1">
              <w:rPr>
                <w:rStyle w:val="Hyperlink"/>
                <w:rFonts w:ascii="Trebuchet MS Bold" w:hAnsi="Trebuchet MS Bold"/>
                <w:b/>
                <w:bCs/>
                <w:caps/>
                <w:noProof/>
                <w:color w:val="034990" w:themeColor="hyperlink" w:themeShade="BF"/>
              </w:rPr>
              <w:t>7.</w:t>
            </w:r>
            <w:r w:rsidR="00EF37C8">
              <w:rPr>
                <w:noProof/>
              </w:rPr>
              <w:tab/>
            </w:r>
            <w:r w:rsidR="00EF37C8" w:rsidRPr="00A359D1">
              <w:rPr>
                <w:rStyle w:val="Hyperlink"/>
                <w:rFonts w:ascii="Trebuchet MS Bold" w:hAnsi="Trebuchet MS Bold"/>
                <w:b/>
                <w:bCs/>
                <w:caps/>
                <w:noProof/>
                <w:color w:val="034990" w:themeColor="hyperlink" w:themeShade="BF"/>
              </w:rPr>
              <w:t>RESPECTAREA PRINCIPIILOR DNSH</w:t>
            </w:r>
            <w:r w:rsidR="00EF37C8">
              <w:rPr>
                <w:noProof/>
                <w:webHidden/>
              </w:rPr>
              <w:tab/>
            </w:r>
            <w:r w:rsidR="00EF37C8">
              <w:rPr>
                <w:noProof/>
                <w:webHidden/>
              </w:rPr>
              <w:fldChar w:fldCharType="begin"/>
            </w:r>
            <w:r w:rsidR="00EF37C8">
              <w:rPr>
                <w:noProof/>
                <w:webHidden/>
              </w:rPr>
              <w:instrText xml:space="preserve"> PAGEREF _Toc148544042 \h </w:instrText>
            </w:r>
            <w:r w:rsidR="00EF37C8">
              <w:rPr>
                <w:noProof/>
                <w:webHidden/>
              </w:rPr>
            </w:r>
            <w:r w:rsidR="00EF37C8">
              <w:rPr>
                <w:noProof/>
                <w:webHidden/>
              </w:rPr>
              <w:fldChar w:fldCharType="separate"/>
            </w:r>
            <w:r w:rsidR="00EF37C8">
              <w:rPr>
                <w:noProof/>
                <w:webHidden/>
              </w:rPr>
              <w:t>14</w:t>
            </w:r>
            <w:r w:rsidR="00EF37C8">
              <w:rPr>
                <w:noProof/>
                <w:webHidden/>
              </w:rPr>
              <w:fldChar w:fldCharType="end"/>
            </w:r>
          </w:hyperlink>
        </w:p>
        <w:p w14:paraId="4E7EFF10" w14:textId="7B4C3DF5" w:rsidR="00EF37C8" w:rsidRDefault="002D1546">
          <w:pPr>
            <w:pStyle w:val="TOC1"/>
            <w:tabs>
              <w:tab w:val="left" w:pos="440"/>
              <w:tab w:val="right" w:leader="dot" w:pos="9741"/>
            </w:tabs>
            <w:rPr>
              <w:noProof/>
            </w:rPr>
          </w:pPr>
          <w:hyperlink w:anchor="_Toc148544043" w:history="1">
            <w:r w:rsidR="00EF37C8" w:rsidRPr="00A359D1">
              <w:rPr>
                <w:rStyle w:val="Hyperlink"/>
                <w:rFonts w:ascii="Trebuchet MS Bold" w:hAnsi="Trebuchet MS Bold"/>
                <w:b/>
                <w:bCs/>
                <w:caps/>
                <w:noProof/>
                <w:color w:val="034990" w:themeColor="hyperlink" w:themeShade="BF"/>
              </w:rPr>
              <w:t>8.</w:t>
            </w:r>
            <w:r w:rsidR="00EF37C8">
              <w:rPr>
                <w:noProof/>
              </w:rPr>
              <w:tab/>
            </w:r>
            <w:r w:rsidR="00EF37C8" w:rsidRPr="00A359D1">
              <w:rPr>
                <w:rStyle w:val="Hyperlink"/>
                <w:rFonts w:ascii="Trebuchet MS Bold" w:hAnsi="Trebuchet MS Bold"/>
                <w:b/>
                <w:bCs/>
                <w:caps/>
                <w:noProof/>
                <w:color w:val="034990" w:themeColor="hyperlink" w:themeShade="BF"/>
              </w:rPr>
              <w:t>ACHIZITIILE REALIZATE IN CADRUL PROIECTULUI</w:t>
            </w:r>
            <w:r w:rsidR="00EF37C8">
              <w:rPr>
                <w:noProof/>
                <w:webHidden/>
              </w:rPr>
              <w:tab/>
            </w:r>
            <w:r w:rsidR="00EF37C8">
              <w:rPr>
                <w:noProof/>
                <w:webHidden/>
              </w:rPr>
              <w:fldChar w:fldCharType="begin"/>
            </w:r>
            <w:r w:rsidR="00EF37C8">
              <w:rPr>
                <w:noProof/>
                <w:webHidden/>
              </w:rPr>
              <w:instrText xml:space="preserve"> PAGEREF _Toc148544043 \h </w:instrText>
            </w:r>
            <w:r w:rsidR="00EF37C8">
              <w:rPr>
                <w:noProof/>
                <w:webHidden/>
              </w:rPr>
            </w:r>
            <w:r w:rsidR="00EF37C8">
              <w:rPr>
                <w:noProof/>
                <w:webHidden/>
              </w:rPr>
              <w:fldChar w:fldCharType="separate"/>
            </w:r>
            <w:r w:rsidR="00EF37C8">
              <w:rPr>
                <w:noProof/>
                <w:webHidden/>
              </w:rPr>
              <w:t>15</w:t>
            </w:r>
            <w:r w:rsidR="00EF37C8">
              <w:rPr>
                <w:noProof/>
                <w:webHidden/>
              </w:rPr>
              <w:fldChar w:fldCharType="end"/>
            </w:r>
          </w:hyperlink>
        </w:p>
        <w:p w14:paraId="790BD96F" w14:textId="202961E2" w:rsidR="00EF37C8" w:rsidRDefault="002D1546">
          <w:pPr>
            <w:pStyle w:val="TOC1"/>
            <w:tabs>
              <w:tab w:val="left" w:pos="440"/>
              <w:tab w:val="right" w:leader="dot" w:pos="9741"/>
            </w:tabs>
            <w:rPr>
              <w:noProof/>
            </w:rPr>
          </w:pPr>
          <w:hyperlink w:anchor="_Toc148544044" w:history="1">
            <w:r w:rsidR="00EF37C8" w:rsidRPr="00A359D1">
              <w:rPr>
                <w:rStyle w:val="Hyperlink"/>
                <w:rFonts w:ascii="Trebuchet MS Bold" w:hAnsi="Trebuchet MS Bold"/>
                <w:b/>
                <w:bCs/>
                <w:caps/>
                <w:noProof/>
                <w:color w:val="034990" w:themeColor="hyperlink" w:themeShade="BF"/>
              </w:rPr>
              <w:t>9.</w:t>
            </w:r>
            <w:r w:rsidR="00EF37C8">
              <w:rPr>
                <w:noProof/>
              </w:rPr>
              <w:tab/>
            </w:r>
            <w:r w:rsidR="00EF37C8" w:rsidRPr="00A359D1">
              <w:rPr>
                <w:rStyle w:val="Hyperlink"/>
                <w:rFonts w:ascii="Trebuchet MS Bold" w:hAnsi="Trebuchet MS Bold"/>
                <w:b/>
                <w:bCs/>
                <w:caps/>
                <w:noProof/>
                <w:color w:val="034990" w:themeColor="hyperlink" w:themeShade="BF"/>
              </w:rPr>
              <w:t>PLANUL DE INFORMARE SI PUBLICITATE</w:t>
            </w:r>
            <w:r w:rsidR="00EF37C8">
              <w:rPr>
                <w:noProof/>
                <w:webHidden/>
              </w:rPr>
              <w:tab/>
            </w:r>
            <w:r w:rsidR="00EF37C8">
              <w:rPr>
                <w:noProof/>
                <w:webHidden/>
              </w:rPr>
              <w:fldChar w:fldCharType="begin"/>
            </w:r>
            <w:r w:rsidR="00EF37C8">
              <w:rPr>
                <w:noProof/>
                <w:webHidden/>
              </w:rPr>
              <w:instrText xml:space="preserve"> PAGEREF _Toc148544044 \h </w:instrText>
            </w:r>
            <w:r w:rsidR="00EF37C8">
              <w:rPr>
                <w:noProof/>
                <w:webHidden/>
              </w:rPr>
            </w:r>
            <w:r w:rsidR="00EF37C8">
              <w:rPr>
                <w:noProof/>
                <w:webHidden/>
              </w:rPr>
              <w:fldChar w:fldCharType="separate"/>
            </w:r>
            <w:r w:rsidR="00EF37C8">
              <w:rPr>
                <w:noProof/>
                <w:webHidden/>
              </w:rPr>
              <w:t>15</w:t>
            </w:r>
            <w:r w:rsidR="00EF37C8">
              <w:rPr>
                <w:noProof/>
                <w:webHidden/>
              </w:rPr>
              <w:fldChar w:fldCharType="end"/>
            </w:r>
          </w:hyperlink>
        </w:p>
        <w:p w14:paraId="56A1623F" w14:textId="794C72DC" w:rsidR="00EF37C8" w:rsidRDefault="002D1546">
          <w:pPr>
            <w:pStyle w:val="TOC1"/>
            <w:tabs>
              <w:tab w:val="left" w:pos="660"/>
              <w:tab w:val="right" w:leader="dot" w:pos="9741"/>
            </w:tabs>
            <w:rPr>
              <w:noProof/>
            </w:rPr>
          </w:pPr>
          <w:hyperlink w:anchor="_Toc148544045" w:history="1">
            <w:r w:rsidR="00EF37C8" w:rsidRPr="00A359D1">
              <w:rPr>
                <w:rStyle w:val="Hyperlink"/>
                <w:rFonts w:ascii="Trebuchet MS Bold" w:hAnsi="Trebuchet MS Bold"/>
                <w:b/>
                <w:bCs/>
                <w:caps/>
                <w:noProof/>
                <w:color w:val="034990" w:themeColor="hyperlink" w:themeShade="BF"/>
              </w:rPr>
              <w:t>10.</w:t>
            </w:r>
            <w:r w:rsidR="00EF37C8">
              <w:rPr>
                <w:noProof/>
              </w:rPr>
              <w:tab/>
            </w:r>
            <w:r w:rsidR="00EF37C8" w:rsidRPr="00A359D1">
              <w:rPr>
                <w:rStyle w:val="Hyperlink"/>
                <w:rFonts w:ascii="Trebuchet MS Bold" w:hAnsi="Trebuchet MS Bold"/>
                <w:b/>
                <w:bCs/>
                <w:caps/>
                <w:noProof/>
                <w:color w:val="034990" w:themeColor="hyperlink" w:themeShade="BF"/>
              </w:rPr>
              <w:t>AVIZE, ACORDURI SI AUTORIZATII</w:t>
            </w:r>
            <w:r w:rsidR="00EF37C8">
              <w:rPr>
                <w:noProof/>
                <w:webHidden/>
              </w:rPr>
              <w:tab/>
            </w:r>
            <w:r w:rsidR="00EF37C8">
              <w:rPr>
                <w:noProof/>
                <w:webHidden/>
              </w:rPr>
              <w:fldChar w:fldCharType="begin"/>
            </w:r>
            <w:r w:rsidR="00EF37C8">
              <w:rPr>
                <w:noProof/>
                <w:webHidden/>
              </w:rPr>
              <w:instrText xml:space="preserve"> PAGEREF _Toc148544045 \h </w:instrText>
            </w:r>
            <w:r w:rsidR="00EF37C8">
              <w:rPr>
                <w:noProof/>
                <w:webHidden/>
              </w:rPr>
            </w:r>
            <w:r w:rsidR="00EF37C8">
              <w:rPr>
                <w:noProof/>
                <w:webHidden/>
              </w:rPr>
              <w:fldChar w:fldCharType="separate"/>
            </w:r>
            <w:r w:rsidR="00EF37C8">
              <w:rPr>
                <w:noProof/>
                <w:webHidden/>
              </w:rPr>
              <w:t>16</w:t>
            </w:r>
            <w:r w:rsidR="00EF37C8">
              <w:rPr>
                <w:noProof/>
                <w:webHidden/>
              </w:rPr>
              <w:fldChar w:fldCharType="end"/>
            </w:r>
          </w:hyperlink>
        </w:p>
        <w:p w14:paraId="0842EC86" w14:textId="25AFA07A" w:rsidR="00EF37C8" w:rsidRDefault="002D1546">
          <w:pPr>
            <w:pStyle w:val="TOC1"/>
            <w:tabs>
              <w:tab w:val="left" w:pos="660"/>
              <w:tab w:val="right" w:leader="dot" w:pos="9741"/>
            </w:tabs>
            <w:rPr>
              <w:noProof/>
            </w:rPr>
          </w:pPr>
          <w:hyperlink w:anchor="_Toc148544046" w:history="1">
            <w:r w:rsidR="00EF37C8" w:rsidRPr="00A359D1">
              <w:rPr>
                <w:rStyle w:val="Hyperlink"/>
                <w:rFonts w:ascii="Trebuchet MS Bold" w:hAnsi="Trebuchet MS Bold"/>
                <w:b/>
                <w:bCs/>
                <w:caps/>
                <w:noProof/>
                <w:color w:val="034990" w:themeColor="hyperlink" w:themeShade="BF"/>
              </w:rPr>
              <w:t>11.</w:t>
            </w:r>
            <w:r w:rsidR="00EF37C8">
              <w:rPr>
                <w:noProof/>
              </w:rPr>
              <w:tab/>
            </w:r>
            <w:r w:rsidR="00EF37C8" w:rsidRPr="00A359D1">
              <w:rPr>
                <w:rStyle w:val="Hyperlink"/>
                <w:rFonts w:ascii="Trebuchet MS Bold" w:hAnsi="Trebuchet MS Bold"/>
                <w:b/>
                <w:bCs/>
                <w:caps/>
                <w:noProof/>
                <w:color w:val="034990" w:themeColor="hyperlink" w:themeShade="BF"/>
              </w:rPr>
              <w:t>ANEXE</w:t>
            </w:r>
            <w:r w:rsidR="00EF37C8">
              <w:rPr>
                <w:noProof/>
                <w:webHidden/>
              </w:rPr>
              <w:tab/>
            </w:r>
            <w:r w:rsidR="00EF37C8">
              <w:rPr>
                <w:noProof/>
                <w:webHidden/>
              </w:rPr>
              <w:fldChar w:fldCharType="begin"/>
            </w:r>
            <w:r w:rsidR="00EF37C8">
              <w:rPr>
                <w:noProof/>
                <w:webHidden/>
              </w:rPr>
              <w:instrText xml:space="preserve"> PAGEREF _Toc148544046 \h </w:instrText>
            </w:r>
            <w:r w:rsidR="00EF37C8">
              <w:rPr>
                <w:noProof/>
                <w:webHidden/>
              </w:rPr>
            </w:r>
            <w:r w:rsidR="00EF37C8">
              <w:rPr>
                <w:noProof/>
                <w:webHidden/>
              </w:rPr>
              <w:fldChar w:fldCharType="separate"/>
            </w:r>
            <w:r w:rsidR="00EF37C8">
              <w:rPr>
                <w:noProof/>
                <w:webHidden/>
              </w:rPr>
              <w:t>16</w:t>
            </w:r>
            <w:r w:rsidR="00EF37C8">
              <w:rPr>
                <w:noProof/>
                <w:webHidden/>
              </w:rPr>
              <w:fldChar w:fldCharType="end"/>
            </w:r>
          </w:hyperlink>
        </w:p>
        <w:p w14:paraId="3240D264" w14:textId="5DAC24F0" w:rsidR="00EF37C8" w:rsidRDefault="00EF37C8">
          <w:r>
            <w:rPr>
              <w:b/>
              <w:bCs/>
              <w:noProof/>
            </w:rPr>
            <w:fldChar w:fldCharType="end"/>
          </w:r>
        </w:p>
      </w:sdtContent>
    </w:sdt>
    <w:p w14:paraId="5079B1EF" w14:textId="7FDFB115" w:rsidR="00EF37C8" w:rsidRDefault="00EF37C8">
      <w:pPr>
        <w:rPr>
          <w:rFonts w:ascii="Trebuchet MS" w:hAnsi="Trebuchet MS"/>
          <w:iCs/>
        </w:rPr>
      </w:pPr>
      <w:r>
        <w:rPr>
          <w:rFonts w:ascii="Trebuchet MS" w:hAnsi="Trebuchet MS"/>
          <w:iCs/>
        </w:rPr>
        <w:br w:type="page"/>
      </w:r>
    </w:p>
    <w:p w14:paraId="439974DB" w14:textId="77777777" w:rsidR="00EF37C8" w:rsidRPr="00475625" w:rsidRDefault="00EF37C8">
      <w:pPr>
        <w:rPr>
          <w:rFonts w:ascii="Trebuchet MS" w:hAnsi="Trebuchet MS"/>
          <w:iCs/>
        </w:rPr>
      </w:pPr>
    </w:p>
    <w:p w14:paraId="6BF647D3" w14:textId="220112D0" w:rsidR="00475625" w:rsidRPr="00495859" w:rsidRDefault="00475625"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0" w:name="_Toc148544029"/>
      <w:r w:rsidRPr="00495859">
        <w:rPr>
          <w:rFonts w:ascii="Trebuchet MS Bold" w:hAnsi="Trebuchet MS Bold"/>
          <w:b/>
          <w:bCs/>
          <w:caps/>
          <w:color w:val="2F5496" w:themeColor="accent1" w:themeShade="BF"/>
          <w:sz w:val="24"/>
          <w:szCs w:val="24"/>
        </w:rPr>
        <w:t>Solicitantul</w:t>
      </w:r>
      <w:bookmarkEnd w:id="0"/>
    </w:p>
    <w:p w14:paraId="6AA65A5E" w14:textId="77777777" w:rsidR="00475625" w:rsidRPr="00475625" w:rsidRDefault="00475625" w:rsidP="00475625">
      <w:pPr>
        <w:pStyle w:val="ListParagraph"/>
        <w:rPr>
          <w:rFonts w:ascii="Trebuchet MS" w:hAnsi="Trebuchet MS"/>
        </w:rPr>
      </w:pPr>
    </w:p>
    <w:tbl>
      <w:tblPr>
        <w:tblStyle w:val="TableGrid"/>
        <w:tblW w:w="0" w:type="auto"/>
        <w:tblInd w:w="720" w:type="dxa"/>
        <w:tblLook w:val="04A0" w:firstRow="1" w:lastRow="0" w:firstColumn="1" w:lastColumn="0" w:noHBand="0" w:noVBand="1"/>
      </w:tblPr>
      <w:tblGrid>
        <w:gridCol w:w="4520"/>
        <w:gridCol w:w="3776"/>
      </w:tblGrid>
      <w:tr w:rsidR="00475625" w:rsidRPr="00475625" w14:paraId="1D5BF95C" w14:textId="77777777" w:rsidTr="000F42AF">
        <w:tc>
          <w:tcPr>
            <w:tcW w:w="4520" w:type="dxa"/>
            <w:shd w:val="clear" w:color="auto" w:fill="D9D9D9" w:themeFill="background1" w:themeFillShade="D9"/>
          </w:tcPr>
          <w:p w14:paraId="67C879C8" w14:textId="70753772" w:rsidR="00475625" w:rsidRPr="000F42AF" w:rsidRDefault="00475625" w:rsidP="00475625">
            <w:pPr>
              <w:pStyle w:val="ListParagraph"/>
              <w:ind w:left="0"/>
              <w:rPr>
                <w:rFonts w:ascii="Trebuchet MS" w:hAnsi="Trebuchet MS"/>
                <w:b/>
                <w:bCs/>
              </w:rPr>
            </w:pPr>
            <w:r w:rsidRPr="000F42AF">
              <w:rPr>
                <w:rFonts w:ascii="Trebuchet MS" w:hAnsi="Trebuchet MS"/>
                <w:b/>
                <w:bCs/>
              </w:rPr>
              <w:t xml:space="preserve">Denumirea Solicitantului: </w:t>
            </w:r>
          </w:p>
        </w:tc>
        <w:tc>
          <w:tcPr>
            <w:tcW w:w="3776" w:type="dxa"/>
          </w:tcPr>
          <w:p w14:paraId="10F4E0AD" w14:textId="2B1AD8A0" w:rsidR="00475625" w:rsidRPr="00475625" w:rsidRDefault="00475625" w:rsidP="00475625">
            <w:pPr>
              <w:pStyle w:val="ListParagraph"/>
              <w:ind w:left="0"/>
              <w:rPr>
                <w:rFonts w:ascii="Trebuchet MS" w:hAnsi="Trebuchet MS"/>
                <w:highlight w:val="lightGray"/>
              </w:rPr>
            </w:pPr>
            <w:r w:rsidRPr="00475625">
              <w:rPr>
                <w:rFonts w:ascii="Trebuchet MS" w:hAnsi="Trebuchet MS"/>
                <w:iCs/>
                <w:highlight w:val="lightGray"/>
              </w:rPr>
              <w:t>..................................</w:t>
            </w:r>
          </w:p>
        </w:tc>
      </w:tr>
      <w:tr w:rsidR="00475625" w:rsidRPr="00475625" w14:paraId="3EE9F25D" w14:textId="77777777" w:rsidTr="000F42AF">
        <w:tc>
          <w:tcPr>
            <w:tcW w:w="4520" w:type="dxa"/>
            <w:shd w:val="clear" w:color="auto" w:fill="D9D9D9" w:themeFill="background1" w:themeFillShade="D9"/>
          </w:tcPr>
          <w:p w14:paraId="6C79EDD9" w14:textId="4E7365CE" w:rsidR="00475625" w:rsidRPr="000F42AF" w:rsidRDefault="00475625" w:rsidP="00475625">
            <w:pPr>
              <w:pStyle w:val="ListParagraph"/>
              <w:ind w:left="0"/>
              <w:rPr>
                <w:rFonts w:ascii="Trebuchet MS" w:hAnsi="Trebuchet MS"/>
                <w:b/>
                <w:bCs/>
              </w:rPr>
            </w:pPr>
            <w:r w:rsidRPr="000F42AF">
              <w:rPr>
                <w:rFonts w:ascii="Trebuchet MS" w:hAnsi="Trebuchet MS"/>
                <w:b/>
                <w:bCs/>
              </w:rPr>
              <w:t>Avizul de operare (numar, data, administratia portuara emitenta):</w:t>
            </w:r>
          </w:p>
        </w:tc>
        <w:tc>
          <w:tcPr>
            <w:tcW w:w="3776" w:type="dxa"/>
          </w:tcPr>
          <w:p w14:paraId="1CA69D36" w14:textId="3FF53C3B" w:rsidR="00475625" w:rsidRPr="00475625" w:rsidRDefault="00475625" w:rsidP="00475625">
            <w:pPr>
              <w:pStyle w:val="ListParagraph"/>
              <w:ind w:left="0"/>
              <w:rPr>
                <w:rFonts w:ascii="Trebuchet MS" w:hAnsi="Trebuchet MS"/>
                <w:highlight w:val="lightGray"/>
              </w:rPr>
            </w:pPr>
            <w:r w:rsidRPr="00475625">
              <w:rPr>
                <w:rFonts w:ascii="Trebuchet MS" w:hAnsi="Trebuchet MS"/>
                <w:iCs/>
                <w:highlight w:val="lightGray"/>
              </w:rPr>
              <w:t>..................................</w:t>
            </w:r>
          </w:p>
        </w:tc>
      </w:tr>
    </w:tbl>
    <w:p w14:paraId="7D684CFD" w14:textId="77777777" w:rsidR="00475625" w:rsidRPr="00475625" w:rsidRDefault="00475625" w:rsidP="00475625">
      <w:pPr>
        <w:rPr>
          <w:rFonts w:ascii="Trebuchet MS" w:hAnsi="Trebuchet MS"/>
        </w:rPr>
      </w:pPr>
    </w:p>
    <w:p w14:paraId="5F36FEA3" w14:textId="3A42F6B2" w:rsidR="00475625" w:rsidRPr="00495859" w:rsidRDefault="00475625"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1" w:name="_Toc148544030"/>
      <w:r w:rsidRPr="00495859">
        <w:rPr>
          <w:rFonts w:ascii="Trebuchet MS Bold" w:hAnsi="Trebuchet MS Bold"/>
          <w:b/>
          <w:bCs/>
          <w:caps/>
          <w:color w:val="2F5496" w:themeColor="accent1" w:themeShade="BF"/>
          <w:sz w:val="24"/>
          <w:szCs w:val="24"/>
        </w:rPr>
        <w:t>Tipul investitiilor incluse in proiect</w:t>
      </w:r>
      <w:bookmarkEnd w:id="1"/>
    </w:p>
    <w:p w14:paraId="601333E6" w14:textId="77777777" w:rsidR="00475625" w:rsidRPr="00475625" w:rsidRDefault="00475625" w:rsidP="00475625">
      <w:pPr>
        <w:pStyle w:val="ListParagraph"/>
        <w:rPr>
          <w:rFonts w:ascii="Trebuchet MS" w:hAnsi="Trebuchet MS"/>
        </w:rPr>
      </w:pPr>
    </w:p>
    <w:p w14:paraId="4B58A688" w14:textId="743AB7BC" w:rsidR="00475625" w:rsidRPr="00475625" w:rsidRDefault="002D1546" w:rsidP="00475625">
      <w:pPr>
        <w:pStyle w:val="ListParagraph"/>
        <w:rPr>
          <w:rFonts w:ascii="Trebuchet MS" w:hAnsi="Trebuchet MS"/>
        </w:rPr>
      </w:pPr>
      <w:sdt>
        <w:sdtPr>
          <w:rPr>
            <w:rFonts w:ascii="Trebuchet MS" w:hAnsi="Trebuchet MS"/>
          </w:rPr>
          <w:id w:val="1360313033"/>
          <w14:checkbox>
            <w14:checked w14:val="0"/>
            <w14:checkedState w14:val="2612" w14:font="MS Gothic"/>
            <w14:uncheckedState w14:val="2610" w14:font="MS Gothic"/>
          </w14:checkbox>
        </w:sdtPr>
        <w:sdtEndPr/>
        <w:sdtContent>
          <w:r w:rsidR="00475625" w:rsidRPr="00475625">
            <w:rPr>
              <w:rFonts w:ascii="Segoe UI Symbol" w:eastAsia="MS Gothic" w:hAnsi="Segoe UI Symbol" w:cs="Segoe UI Symbol"/>
            </w:rPr>
            <w:t>☐</w:t>
          </w:r>
        </w:sdtContent>
      </w:sdt>
      <w:r w:rsidR="00475625">
        <w:rPr>
          <w:rFonts w:ascii="Trebuchet MS" w:hAnsi="Trebuchet MS"/>
        </w:rPr>
        <w:t xml:space="preserve"> </w:t>
      </w:r>
      <w:r w:rsidR="00475625" w:rsidRPr="00475625">
        <w:rPr>
          <w:rFonts w:ascii="Trebuchet MS" w:hAnsi="Trebuchet MS"/>
        </w:rPr>
        <w:t>Tip 1: Echipamente de incarcare/ descarcare/ manipulare marfuri</w:t>
      </w:r>
    </w:p>
    <w:p w14:paraId="16F17859" w14:textId="7418BDEA" w:rsidR="00475625" w:rsidRDefault="002D1546" w:rsidP="00475625">
      <w:pPr>
        <w:pStyle w:val="ListParagraph"/>
        <w:rPr>
          <w:rFonts w:ascii="Trebuchet MS" w:hAnsi="Trebuchet MS"/>
        </w:rPr>
      </w:pPr>
      <w:sdt>
        <w:sdtPr>
          <w:rPr>
            <w:rFonts w:ascii="Trebuchet MS" w:hAnsi="Trebuchet MS"/>
          </w:rPr>
          <w:id w:val="-123930217"/>
          <w14:checkbox>
            <w14:checked w14:val="0"/>
            <w14:checkedState w14:val="2612" w14:font="MS Gothic"/>
            <w14:uncheckedState w14:val="2610" w14:font="MS Gothic"/>
          </w14:checkbox>
        </w:sdtPr>
        <w:sdtEndPr/>
        <w:sdtContent>
          <w:r w:rsidR="00475625">
            <w:rPr>
              <w:rFonts w:ascii="MS Gothic" w:eastAsia="MS Gothic" w:hAnsi="MS Gothic" w:hint="eastAsia"/>
            </w:rPr>
            <w:t>☐</w:t>
          </w:r>
        </w:sdtContent>
      </w:sdt>
      <w:r w:rsidR="00475625">
        <w:rPr>
          <w:rFonts w:ascii="Trebuchet MS" w:hAnsi="Trebuchet MS"/>
        </w:rPr>
        <w:t xml:space="preserve"> </w:t>
      </w:r>
      <w:r w:rsidR="00475625" w:rsidRPr="00475625">
        <w:rPr>
          <w:rFonts w:ascii="Trebuchet MS" w:hAnsi="Trebuchet MS"/>
        </w:rPr>
        <w:t>Tip 2: Facilitati de depozitare temporara</w:t>
      </w:r>
      <w:r w:rsidR="00475625" w:rsidRPr="00475625">
        <w:rPr>
          <w:rStyle w:val="FootnoteReference"/>
          <w:rFonts w:ascii="Trebuchet MS" w:hAnsi="Trebuchet MS"/>
        </w:rPr>
        <w:footnoteReference w:id="1"/>
      </w:r>
    </w:p>
    <w:p w14:paraId="22E98B29" w14:textId="6D6AFC75" w:rsidR="00475625" w:rsidRPr="003E3299" w:rsidRDefault="002D1546" w:rsidP="00475625">
      <w:pPr>
        <w:pStyle w:val="ListParagraph"/>
        <w:rPr>
          <w:rFonts w:ascii="Trebuchet MS" w:hAnsi="Trebuchet MS"/>
        </w:rPr>
      </w:pPr>
      <w:sdt>
        <w:sdtPr>
          <w:rPr>
            <w:rFonts w:ascii="Trebuchet MS" w:hAnsi="Trebuchet MS"/>
          </w:rPr>
          <w:id w:val="1206756435"/>
          <w14:checkbox>
            <w14:checked w14:val="0"/>
            <w14:checkedState w14:val="2612" w14:font="MS Gothic"/>
            <w14:uncheckedState w14:val="2610" w14:font="MS Gothic"/>
          </w14:checkbox>
        </w:sdtPr>
        <w:sdtEndPr/>
        <w:sdtContent>
          <w:r w:rsidR="00475625">
            <w:rPr>
              <w:rFonts w:ascii="MS Gothic" w:eastAsia="MS Gothic" w:hAnsi="MS Gothic" w:hint="eastAsia"/>
            </w:rPr>
            <w:t>☐</w:t>
          </w:r>
        </w:sdtContent>
      </w:sdt>
      <w:r w:rsidR="00475625">
        <w:rPr>
          <w:rFonts w:ascii="Trebuchet MS" w:hAnsi="Trebuchet MS"/>
        </w:rPr>
        <w:t xml:space="preserve"> Tip 3: </w:t>
      </w:r>
      <w:r w:rsidR="00475625" w:rsidRPr="003E3299">
        <w:rPr>
          <w:rFonts w:ascii="Trebuchet MS" w:hAnsi="Trebuchet MS"/>
        </w:rPr>
        <w:t>Echipamente de tractiune pentru unitatile de transport marfa (impingatoare/ remorchere barje, locomotive, cap tractor)</w:t>
      </w:r>
    </w:p>
    <w:p w14:paraId="5E59116C" w14:textId="77777777" w:rsidR="00D00515" w:rsidRPr="003E3299" w:rsidRDefault="00D00515" w:rsidP="00475625">
      <w:pPr>
        <w:pStyle w:val="ListParagraph"/>
        <w:rPr>
          <w:rFonts w:ascii="Trebuchet MS" w:hAnsi="Trebuchet MS"/>
        </w:rPr>
      </w:pPr>
    </w:p>
    <w:p w14:paraId="68360549" w14:textId="77777777" w:rsidR="00495859" w:rsidRPr="003E3299" w:rsidRDefault="00D00515" w:rsidP="00D00515">
      <w:pPr>
        <w:pStyle w:val="ListParagraph"/>
        <w:pBdr>
          <w:top w:val="single" w:sz="4" w:space="1" w:color="auto"/>
          <w:left w:val="single" w:sz="4" w:space="4" w:color="auto"/>
          <w:bottom w:val="single" w:sz="4" w:space="1" w:color="auto"/>
          <w:right w:val="single" w:sz="4" w:space="4" w:color="auto"/>
        </w:pBdr>
        <w:jc w:val="both"/>
        <w:rPr>
          <w:rFonts w:ascii="Trebuchet MS" w:hAnsi="Trebuchet MS"/>
        </w:rPr>
      </w:pPr>
      <w:r w:rsidRPr="003E3299">
        <w:rPr>
          <w:rFonts w:ascii="Trebuchet MS" w:hAnsi="Trebuchet MS"/>
          <w:b/>
          <w:bCs/>
          <w:color w:val="FF0000"/>
        </w:rPr>
        <w:t>Important !</w:t>
      </w:r>
      <w:r w:rsidRPr="003E3299">
        <w:rPr>
          <w:rFonts w:ascii="Trebuchet MS" w:hAnsi="Trebuchet MS"/>
          <w:color w:val="2F5496" w:themeColor="accent1" w:themeShade="BF"/>
        </w:rPr>
        <w:t xml:space="preserve"> </w:t>
      </w:r>
      <w:r w:rsidRPr="003E3299">
        <w:rPr>
          <w:rFonts w:ascii="Trebuchet MS" w:hAnsi="Trebuchet MS"/>
        </w:rPr>
        <w:t xml:space="preserve"> </w:t>
      </w:r>
    </w:p>
    <w:p w14:paraId="4C303D40" w14:textId="1DEE9B6A" w:rsidR="00D00515" w:rsidRPr="003E3299" w:rsidRDefault="00D00515" w:rsidP="00D00515">
      <w:pPr>
        <w:pStyle w:val="ListParagraph"/>
        <w:pBdr>
          <w:top w:val="single" w:sz="4" w:space="1" w:color="auto"/>
          <w:left w:val="single" w:sz="4" w:space="4" w:color="auto"/>
          <w:bottom w:val="single" w:sz="4" w:space="1" w:color="auto"/>
          <w:right w:val="single" w:sz="4" w:space="4" w:color="auto"/>
        </w:pBdr>
        <w:jc w:val="both"/>
        <w:rPr>
          <w:rFonts w:ascii="Trebuchet MS" w:hAnsi="Trebuchet MS"/>
        </w:rPr>
      </w:pPr>
      <w:r w:rsidRPr="003E3299">
        <w:rPr>
          <w:rFonts w:ascii="Trebuchet MS" w:hAnsi="Trebuchet MS"/>
        </w:rPr>
        <w:t xml:space="preserve">Un proiect </w:t>
      </w:r>
      <w:r w:rsidRPr="003E3299">
        <w:rPr>
          <w:rFonts w:ascii="Trebuchet MS" w:hAnsi="Trebuchet MS"/>
          <w:b/>
          <w:bCs/>
        </w:rPr>
        <w:t>NU</w:t>
      </w:r>
      <w:r w:rsidRPr="003E3299">
        <w:rPr>
          <w:rFonts w:ascii="Trebuchet MS" w:hAnsi="Trebuchet MS"/>
        </w:rPr>
        <w:t xml:space="preserve"> poate include mai multe tipuri de investii, dar un operator poate depune mai multe proiecte, fara insa ca ajutorul de stat acordat in cadrul Schemei sa dep</w:t>
      </w:r>
      <w:r w:rsidR="00050D96" w:rsidRPr="003E3299">
        <w:rPr>
          <w:rFonts w:ascii="Trebuchet MS" w:hAnsi="Trebuchet MS"/>
        </w:rPr>
        <w:t>a</w:t>
      </w:r>
      <w:r w:rsidRPr="003E3299">
        <w:rPr>
          <w:rFonts w:ascii="Trebuchet MS" w:hAnsi="Trebuchet MS"/>
        </w:rPr>
        <w:t>seasca 1.999.999,99 euro (echivalent lei) per intreprindere autonoma.</w:t>
      </w:r>
    </w:p>
    <w:p w14:paraId="49620DC4" w14:textId="77777777" w:rsidR="00475625" w:rsidRPr="00475625" w:rsidRDefault="00475625" w:rsidP="00475625">
      <w:pPr>
        <w:pStyle w:val="ListParagraph"/>
        <w:rPr>
          <w:rFonts w:ascii="Trebuchet MS" w:hAnsi="Trebuchet MS"/>
        </w:rPr>
      </w:pPr>
    </w:p>
    <w:p w14:paraId="2D9DBAA3" w14:textId="29987A7C" w:rsidR="00475625" w:rsidRPr="00495859" w:rsidRDefault="00475625"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2" w:name="_Toc148544031"/>
      <w:r w:rsidRPr="00495859">
        <w:rPr>
          <w:rFonts w:ascii="Trebuchet MS Bold" w:hAnsi="Trebuchet MS Bold"/>
          <w:b/>
          <w:bCs/>
          <w:caps/>
          <w:color w:val="2F5496" w:themeColor="accent1" w:themeShade="BF"/>
          <w:sz w:val="24"/>
          <w:szCs w:val="24"/>
        </w:rPr>
        <w:t xml:space="preserve">Localizarea investitiilor / </w:t>
      </w:r>
      <w:r w:rsidR="00D00515" w:rsidRPr="00495859">
        <w:rPr>
          <w:rFonts w:ascii="Trebuchet MS Bold" w:hAnsi="Trebuchet MS Bold"/>
          <w:b/>
          <w:bCs/>
          <w:caps/>
          <w:color w:val="2F5496" w:themeColor="accent1" w:themeShade="BF"/>
          <w:sz w:val="24"/>
          <w:szCs w:val="24"/>
        </w:rPr>
        <w:t>Aria geografica de utilizare</w:t>
      </w:r>
      <w:bookmarkEnd w:id="2"/>
    </w:p>
    <w:p w14:paraId="09B62378" w14:textId="77777777" w:rsidR="00475625" w:rsidRPr="00475625" w:rsidRDefault="00475625" w:rsidP="00475625">
      <w:pPr>
        <w:pStyle w:val="ListParagraph"/>
        <w:rPr>
          <w:rFonts w:ascii="Trebuchet MS" w:hAnsi="Trebuchet MS"/>
        </w:rPr>
      </w:pPr>
    </w:p>
    <w:tbl>
      <w:tblPr>
        <w:tblStyle w:val="TableGrid"/>
        <w:tblW w:w="0" w:type="auto"/>
        <w:tblInd w:w="720" w:type="dxa"/>
        <w:tblLook w:val="04A0" w:firstRow="1" w:lastRow="0" w:firstColumn="1" w:lastColumn="0" w:noHBand="0" w:noVBand="1"/>
      </w:tblPr>
      <w:tblGrid>
        <w:gridCol w:w="6363"/>
        <w:gridCol w:w="850"/>
        <w:gridCol w:w="851"/>
        <w:gridCol w:w="957"/>
      </w:tblGrid>
      <w:tr w:rsidR="00D00515" w:rsidRPr="00A00E6D" w14:paraId="074DBEB8" w14:textId="77777777" w:rsidTr="000F42AF">
        <w:tc>
          <w:tcPr>
            <w:tcW w:w="6363" w:type="dxa"/>
            <w:shd w:val="clear" w:color="auto" w:fill="D9D9D9" w:themeFill="background1" w:themeFillShade="D9"/>
          </w:tcPr>
          <w:p w14:paraId="288BDE71" w14:textId="66D94B2D" w:rsidR="00475625" w:rsidRPr="000F42AF" w:rsidRDefault="000F42AF" w:rsidP="00475625">
            <w:pPr>
              <w:pStyle w:val="ListParagraph"/>
              <w:ind w:left="0"/>
              <w:rPr>
                <w:rFonts w:ascii="Trebuchet MS" w:hAnsi="Trebuchet MS"/>
                <w:b/>
                <w:bCs/>
                <w:sz w:val="20"/>
                <w:szCs w:val="20"/>
              </w:rPr>
            </w:pPr>
            <w:r w:rsidRPr="000F42AF">
              <w:rPr>
                <w:rFonts w:ascii="Trebuchet MS" w:hAnsi="Trebuchet MS"/>
                <w:b/>
                <w:bCs/>
                <w:sz w:val="20"/>
                <w:szCs w:val="20"/>
              </w:rPr>
              <w:t>Localizare/ Arie de utilizare</w:t>
            </w:r>
          </w:p>
        </w:tc>
        <w:tc>
          <w:tcPr>
            <w:tcW w:w="850" w:type="dxa"/>
            <w:shd w:val="clear" w:color="auto" w:fill="D9D9D9" w:themeFill="background1" w:themeFillShade="D9"/>
          </w:tcPr>
          <w:p w14:paraId="18E1605B" w14:textId="0B79411B" w:rsidR="00475625" w:rsidRPr="00A00E6D" w:rsidRDefault="00475625" w:rsidP="00D00515">
            <w:pPr>
              <w:pStyle w:val="ListParagraph"/>
              <w:ind w:left="0"/>
              <w:jc w:val="center"/>
              <w:rPr>
                <w:rFonts w:ascii="Trebuchet MS" w:hAnsi="Trebuchet MS"/>
                <w:b/>
                <w:bCs/>
                <w:sz w:val="20"/>
                <w:szCs w:val="20"/>
              </w:rPr>
            </w:pPr>
            <w:r w:rsidRPr="00A00E6D">
              <w:rPr>
                <w:rFonts w:ascii="Trebuchet MS" w:hAnsi="Trebuchet MS"/>
                <w:b/>
                <w:bCs/>
                <w:sz w:val="20"/>
                <w:szCs w:val="20"/>
              </w:rPr>
              <w:t>Tip 1</w:t>
            </w:r>
          </w:p>
        </w:tc>
        <w:tc>
          <w:tcPr>
            <w:tcW w:w="851" w:type="dxa"/>
            <w:shd w:val="clear" w:color="auto" w:fill="D9D9D9" w:themeFill="background1" w:themeFillShade="D9"/>
          </w:tcPr>
          <w:p w14:paraId="193A4B98" w14:textId="70A5C007" w:rsidR="00475625" w:rsidRPr="00A00E6D" w:rsidRDefault="00475625" w:rsidP="00D00515">
            <w:pPr>
              <w:pStyle w:val="ListParagraph"/>
              <w:ind w:left="0"/>
              <w:jc w:val="center"/>
              <w:rPr>
                <w:rFonts w:ascii="Trebuchet MS" w:hAnsi="Trebuchet MS"/>
                <w:b/>
                <w:bCs/>
                <w:sz w:val="20"/>
                <w:szCs w:val="20"/>
              </w:rPr>
            </w:pPr>
            <w:r w:rsidRPr="00A00E6D">
              <w:rPr>
                <w:rFonts w:ascii="Trebuchet MS" w:hAnsi="Trebuchet MS"/>
                <w:b/>
                <w:bCs/>
                <w:sz w:val="20"/>
                <w:szCs w:val="20"/>
              </w:rPr>
              <w:t>Tip 2</w:t>
            </w:r>
          </w:p>
        </w:tc>
        <w:tc>
          <w:tcPr>
            <w:tcW w:w="957" w:type="dxa"/>
            <w:shd w:val="clear" w:color="auto" w:fill="D9D9D9" w:themeFill="background1" w:themeFillShade="D9"/>
          </w:tcPr>
          <w:p w14:paraId="6C72B319" w14:textId="3A5BC47A" w:rsidR="00475625" w:rsidRPr="00A00E6D" w:rsidRDefault="00475625" w:rsidP="00D00515">
            <w:pPr>
              <w:pStyle w:val="ListParagraph"/>
              <w:ind w:left="0"/>
              <w:jc w:val="center"/>
              <w:rPr>
                <w:rFonts w:ascii="Trebuchet MS" w:hAnsi="Trebuchet MS"/>
                <w:b/>
                <w:bCs/>
                <w:sz w:val="20"/>
                <w:szCs w:val="20"/>
              </w:rPr>
            </w:pPr>
            <w:r w:rsidRPr="00A00E6D">
              <w:rPr>
                <w:rFonts w:ascii="Trebuchet MS" w:hAnsi="Trebuchet MS"/>
                <w:b/>
                <w:bCs/>
                <w:sz w:val="20"/>
                <w:szCs w:val="20"/>
              </w:rPr>
              <w:t>Tip 3</w:t>
            </w:r>
          </w:p>
        </w:tc>
      </w:tr>
      <w:tr w:rsidR="00D00515" w:rsidRPr="00A00E6D" w14:paraId="09816BC7" w14:textId="77777777" w:rsidTr="00D00515">
        <w:tc>
          <w:tcPr>
            <w:tcW w:w="6363" w:type="dxa"/>
          </w:tcPr>
          <w:p w14:paraId="4C9A5D67" w14:textId="4070CAD6" w:rsidR="0047562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 xml:space="preserve">Portul Constanta (inclusiv zonele  Midia, Mangalia, Basarabi) </w:t>
            </w:r>
          </w:p>
        </w:tc>
        <w:tc>
          <w:tcPr>
            <w:tcW w:w="850" w:type="dxa"/>
          </w:tcPr>
          <w:p w14:paraId="58FE19F9" w14:textId="77777777" w:rsidR="00475625" w:rsidRPr="00A00E6D" w:rsidRDefault="00475625" w:rsidP="00475625">
            <w:pPr>
              <w:pStyle w:val="ListParagraph"/>
              <w:ind w:left="0"/>
              <w:rPr>
                <w:rFonts w:ascii="Trebuchet MS" w:hAnsi="Trebuchet MS"/>
                <w:sz w:val="20"/>
                <w:szCs w:val="20"/>
              </w:rPr>
            </w:pPr>
          </w:p>
        </w:tc>
        <w:tc>
          <w:tcPr>
            <w:tcW w:w="851" w:type="dxa"/>
          </w:tcPr>
          <w:p w14:paraId="27375254" w14:textId="77777777" w:rsidR="00475625" w:rsidRPr="00A00E6D" w:rsidRDefault="00475625" w:rsidP="00475625">
            <w:pPr>
              <w:pStyle w:val="ListParagraph"/>
              <w:ind w:left="0"/>
              <w:rPr>
                <w:rFonts w:ascii="Trebuchet MS" w:hAnsi="Trebuchet MS"/>
                <w:sz w:val="20"/>
                <w:szCs w:val="20"/>
              </w:rPr>
            </w:pPr>
          </w:p>
        </w:tc>
        <w:tc>
          <w:tcPr>
            <w:tcW w:w="957" w:type="dxa"/>
          </w:tcPr>
          <w:p w14:paraId="105E3770" w14:textId="77777777" w:rsidR="00475625" w:rsidRPr="00A00E6D" w:rsidRDefault="00475625" w:rsidP="00475625">
            <w:pPr>
              <w:pStyle w:val="ListParagraph"/>
              <w:ind w:left="0"/>
              <w:rPr>
                <w:rFonts w:ascii="Trebuchet MS" w:hAnsi="Trebuchet MS"/>
                <w:sz w:val="20"/>
                <w:szCs w:val="20"/>
              </w:rPr>
            </w:pPr>
          </w:p>
        </w:tc>
      </w:tr>
      <w:tr w:rsidR="00D00515" w:rsidRPr="00A00E6D" w14:paraId="0464E22A" w14:textId="77777777" w:rsidTr="00D00515">
        <w:tc>
          <w:tcPr>
            <w:tcW w:w="6363" w:type="dxa"/>
          </w:tcPr>
          <w:p w14:paraId="7FFAF44F" w14:textId="564CE2F3" w:rsidR="00D0051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Portul Galati</w:t>
            </w:r>
          </w:p>
        </w:tc>
        <w:tc>
          <w:tcPr>
            <w:tcW w:w="850" w:type="dxa"/>
          </w:tcPr>
          <w:p w14:paraId="597B85FD" w14:textId="77777777" w:rsidR="00D00515" w:rsidRPr="00A00E6D" w:rsidRDefault="00D00515" w:rsidP="00475625">
            <w:pPr>
              <w:pStyle w:val="ListParagraph"/>
              <w:ind w:left="0"/>
              <w:rPr>
                <w:rFonts w:ascii="Trebuchet MS" w:hAnsi="Trebuchet MS"/>
                <w:sz w:val="20"/>
                <w:szCs w:val="20"/>
              </w:rPr>
            </w:pPr>
          </w:p>
        </w:tc>
        <w:tc>
          <w:tcPr>
            <w:tcW w:w="851" w:type="dxa"/>
          </w:tcPr>
          <w:p w14:paraId="72D02E86" w14:textId="77777777" w:rsidR="00D00515" w:rsidRPr="00A00E6D" w:rsidRDefault="00D00515" w:rsidP="00475625">
            <w:pPr>
              <w:pStyle w:val="ListParagraph"/>
              <w:ind w:left="0"/>
              <w:rPr>
                <w:rFonts w:ascii="Trebuchet MS" w:hAnsi="Trebuchet MS"/>
                <w:sz w:val="20"/>
                <w:szCs w:val="20"/>
              </w:rPr>
            </w:pPr>
          </w:p>
        </w:tc>
        <w:tc>
          <w:tcPr>
            <w:tcW w:w="957" w:type="dxa"/>
          </w:tcPr>
          <w:p w14:paraId="3795AEEF" w14:textId="77777777" w:rsidR="00D00515" w:rsidRPr="00A00E6D" w:rsidRDefault="00D00515" w:rsidP="00475625">
            <w:pPr>
              <w:pStyle w:val="ListParagraph"/>
              <w:ind w:left="0"/>
              <w:rPr>
                <w:rFonts w:ascii="Trebuchet MS" w:hAnsi="Trebuchet MS"/>
                <w:sz w:val="20"/>
                <w:szCs w:val="20"/>
              </w:rPr>
            </w:pPr>
          </w:p>
        </w:tc>
      </w:tr>
      <w:tr w:rsidR="00D00515" w:rsidRPr="00A00E6D" w14:paraId="09460485" w14:textId="77777777" w:rsidTr="00D00515">
        <w:tc>
          <w:tcPr>
            <w:tcW w:w="6363" w:type="dxa"/>
          </w:tcPr>
          <w:p w14:paraId="2D4528D8" w14:textId="081768DF" w:rsidR="00D0051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Portul Giurgiu</w:t>
            </w:r>
          </w:p>
        </w:tc>
        <w:tc>
          <w:tcPr>
            <w:tcW w:w="850" w:type="dxa"/>
          </w:tcPr>
          <w:p w14:paraId="513CBA2A" w14:textId="77777777" w:rsidR="00D00515" w:rsidRPr="00A00E6D" w:rsidRDefault="00D00515" w:rsidP="00475625">
            <w:pPr>
              <w:pStyle w:val="ListParagraph"/>
              <w:ind w:left="0"/>
              <w:rPr>
                <w:rFonts w:ascii="Trebuchet MS" w:hAnsi="Trebuchet MS"/>
                <w:sz w:val="20"/>
                <w:szCs w:val="20"/>
              </w:rPr>
            </w:pPr>
          </w:p>
        </w:tc>
        <w:tc>
          <w:tcPr>
            <w:tcW w:w="851" w:type="dxa"/>
          </w:tcPr>
          <w:p w14:paraId="21BEB2FA" w14:textId="77777777" w:rsidR="00D00515" w:rsidRPr="00A00E6D" w:rsidRDefault="00D00515" w:rsidP="00475625">
            <w:pPr>
              <w:pStyle w:val="ListParagraph"/>
              <w:ind w:left="0"/>
              <w:rPr>
                <w:rFonts w:ascii="Trebuchet MS" w:hAnsi="Trebuchet MS"/>
                <w:sz w:val="20"/>
                <w:szCs w:val="20"/>
              </w:rPr>
            </w:pPr>
          </w:p>
        </w:tc>
        <w:tc>
          <w:tcPr>
            <w:tcW w:w="957" w:type="dxa"/>
          </w:tcPr>
          <w:p w14:paraId="2BE4F2DE" w14:textId="77777777" w:rsidR="00D00515" w:rsidRPr="00A00E6D" w:rsidRDefault="00D00515" w:rsidP="00475625">
            <w:pPr>
              <w:pStyle w:val="ListParagraph"/>
              <w:ind w:left="0"/>
              <w:rPr>
                <w:rFonts w:ascii="Trebuchet MS" w:hAnsi="Trebuchet MS"/>
                <w:sz w:val="20"/>
                <w:szCs w:val="20"/>
              </w:rPr>
            </w:pPr>
          </w:p>
        </w:tc>
      </w:tr>
      <w:tr w:rsidR="00D00515" w:rsidRPr="00A00E6D" w14:paraId="6637C2AF" w14:textId="77777777" w:rsidTr="00D00515">
        <w:tc>
          <w:tcPr>
            <w:tcW w:w="6363" w:type="dxa"/>
          </w:tcPr>
          <w:p w14:paraId="5E281BEF" w14:textId="60D356B7" w:rsidR="00D0051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Port amplasat pe Canalul Dunare – Marea Neagra</w:t>
            </w:r>
          </w:p>
        </w:tc>
        <w:tc>
          <w:tcPr>
            <w:tcW w:w="850" w:type="dxa"/>
          </w:tcPr>
          <w:p w14:paraId="43C493D0" w14:textId="77777777" w:rsidR="00D00515" w:rsidRPr="00A00E6D" w:rsidRDefault="00D00515" w:rsidP="00475625">
            <w:pPr>
              <w:pStyle w:val="ListParagraph"/>
              <w:ind w:left="0"/>
              <w:rPr>
                <w:rFonts w:ascii="Trebuchet MS" w:hAnsi="Trebuchet MS"/>
                <w:sz w:val="20"/>
                <w:szCs w:val="20"/>
              </w:rPr>
            </w:pPr>
          </w:p>
        </w:tc>
        <w:tc>
          <w:tcPr>
            <w:tcW w:w="851" w:type="dxa"/>
            <w:shd w:val="clear" w:color="auto" w:fill="000000" w:themeFill="text1"/>
          </w:tcPr>
          <w:p w14:paraId="6767734B" w14:textId="77777777" w:rsidR="00D00515" w:rsidRPr="00A00E6D" w:rsidRDefault="00D00515" w:rsidP="00475625">
            <w:pPr>
              <w:pStyle w:val="ListParagraph"/>
              <w:ind w:left="0"/>
              <w:rPr>
                <w:rFonts w:ascii="Trebuchet MS" w:hAnsi="Trebuchet MS"/>
                <w:sz w:val="20"/>
                <w:szCs w:val="20"/>
                <w:highlight w:val="lightGray"/>
              </w:rPr>
            </w:pPr>
          </w:p>
        </w:tc>
        <w:tc>
          <w:tcPr>
            <w:tcW w:w="957" w:type="dxa"/>
          </w:tcPr>
          <w:p w14:paraId="06BEF132" w14:textId="77777777" w:rsidR="00D00515" w:rsidRPr="00A00E6D" w:rsidRDefault="00D00515" w:rsidP="00475625">
            <w:pPr>
              <w:pStyle w:val="ListParagraph"/>
              <w:ind w:left="0"/>
              <w:rPr>
                <w:rFonts w:ascii="Trebuchet MS" w:hAnsi="Trebuchet MS"/>
                <w:sz w:val="20"/>
                <w:szCs w:val="20"/>
              </w:rPr>
            </w:pPr>
          </w:p>
        </w:tc>
      </w:tr>
      <w:tr w:rsidR="00D00515" w:rsidRPr="00A00E6D" w14:paraId="698E651B" w14:textId="77777777" w:rsidTr="00D00515">
        <w:tc>
          <w:tcPr>
            <w:tcW w:w="6363" w:type="dxa"/>
          </w:tcPr>
          <w:p w14:paraId="45106B96" w14:textId="06E27B69" w:rsidR="0047562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Port amplasat pe Canalul Poarta Alba – Midia - Navodari</w:t>
            </w:r>
          </w:p>
        </w:tc>
        <w:tc>
          <w:tcPr>
            <w:tcW w:w="850" w:type="dxa"/>
          </w:tcPr>
          <w:p w14:paraId="21FC3F79" w14:textId="77777777" w:rsidR="00475625" w:rsidRPr="00A00E6D" w:rsidRDefault="00475625" w:rsidP="00475625">
            <w:pPr>
              <w:pStyle w:val="ListParagraph"/>
              <w:ind w:left="0"/>
              <w:rPr>
                <w:rFonts w:ascii="Trebuchet MS" w:hAnsi="Trebuchet MS"/>
                <w:sz w:val="20"/>
                <w:szCs w:val="20"/>
              </w:rPr>
            </w:pPr>
          </w:p>
        </w:tc>
        <w:tc>
          <w:tcPr>
            <w:tcW w:w="851" w:type="dxa"/>
            <w:shd w:val="clear" w:color="auto" w:fill="000000" w:themeFill="text1"/>
          </w:tcPr>
          <w:p w14:paraId="651BC099" w14:textId="77777777" w:rsidR="00475625" w:rsidRPr="00A00E6D" w:rsidRDefault="00475625" w:rsidP="00475625">
            <w:pPr>
              <w:pStyle w:val="ListParagraph"/>
              <w:ind w:left="0"/>
              <w:rPr>
                <w:rFonts w:ascii="Trebuchet MS" w:hAnsi="Trebuchet MS"/>
                <w:sz w:val="20"/>
                <w:szCs w:val="20"/>
                <w:highlight w:val="lightGray"/>
              </w:rPr>
            </w:pPr>
          </w:p>
        </w:tc>
        <w:tc>
          <w:tcPr>
            <w:tcW w:w="957" w:type="dxa"/>
          </w:tcPr>
          <w:p w14:paraId="74B89DE6" w14:textId="77777777" w:rsidR="00475625" w:rsidRPr="00A00E6D" w:rsidRDefault="00475625" w:rsidP="00475625">
            <w:pPr>
              <w:pStyle w:val="ListParagraph"/>
              <w:ind w:left="0"/>
              <w:rPr>
                <w:rFonts w:ascii="Trebuchet MS" w:hAnsi="Trebuchet MS"/>
                <w:sz w:val="20"/>
                <w:szCs w:val="20"/>
              </w:rPr>
            </w:pPr>
          </w:p>
        </w:tc>
      </w:tr>
      <w:tr w:rsidR="00D00515" w:rsidRPr="00A00E6D" w14:paraId="348EDEDE" w14:textId="77777777" w:rsidTr="00D00515">
        <w:tc>
          <w:tcPr>
            <w:tcW w:w="6363" w:type="dxa"/>
          </w:tcPr>
          <w:p w14:paraId="16C9B406" w14:textId="55DF874F" w:rsidR="0047562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 xml:space="preserve">Port amplasat pe Canalul Sulina (inclusiv Sulina) </w:t>
            </w:r>
          </w:p>
        </w:tc>
        <w:tc>
          <w:tcPr>
            <w:tcW w:w="850" w:type="dxa"/>
          </w:tcPr>
          <w:p w14:paraId="530BFD48" w14:textId="77777777" w:rsidR="00475625" w:rsidRPr="00A00E6D" w:rsidRDefault="00475625" w:rsidP="00475625">
            <w:pPr>
              <w:pStyle w:val="ListParagraph"/>
              <w:ind w:left="0"/>
              <w:rPr>
                <w:rFonts w:ascii="Trebuchet MS" w:hAnsi="Trebuchet MS"/>
                <w:sz w:val="20"/>
                <w:szCs w:val="20"/>
              </w:rPr>
            </w:pPr>
          </w:p>
        </w:tc>
        <w:tc>
          <w:tcPr>
            <w:tcW w:w="851" w:type="dxa"/>
            <w:shd w:val="clear" w:color="auto" w:fill="000000" w:themeFill="text1"/>
          </w:tcPr>
          <w:p w14:paraId="0E00885A" w14:textId="77777777" w:rsidR="00475625" w:rsidRPr="00A00E6D" w:rsidRDefault="00475625" w:rsidP="00475625">
            <w:pPr>
              <w:pStyle w:val="ListParagraph"/>
              <w:ind w:left="0"/>
              <w:rPr>
                <w:rFonts w:ascii="Trebuchet MS" w:hAnsi="Trebuchet MS"/>
                <w:sz w:val="20"/>
                <w:szCs w:val="20"/>
                <w:highlight w:val="lightGray"/>
              </w:rPr>
            </w:pPr>
          </w:p>
        </w:tc>
        <w:tc>
          <w:tcPr>
            <w:tcW w:w="957" w:type="dxa"/>
          </w:tcPr>
          <w:p w14:paraId="457BAC54" w14:textId="77777777" w:rsidR="00475625" w:rsidRPr="00A00E6D" w:rsidRDefault="00475625" w:rsidP="00475625">
            <w:pPr>
              <w:pStyle w:val="ListParagraph"/>
              <w:ind w:left="0"/>
              <w:rPr>
                <w:rFonts w:ascii="Trebuchet MS" w:hAnsi="Trebuchet MS"/>
                <w:sz w:val="20"/>
                <w:szCs w:val="20"/>
              </w:rPr>
            </w:pPr>
          </w:p>
        </w:tc>
      </w:tr>
      <w:tr w:rsidR="00D00515" w:rsidRPr="00A00E6D" w14:paraId="54328E17" w14:textId="77777777" w:rsidTr="00D00515">
        <w:tc>
          <w:tcPr>
            <w:tcW w:w="6363" w:type="dxa"/>
          </w:tcPr>
          <w:p w14:paraId="6808C802" w14:textId="77C9B23D" w:rsidR="0047562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Canalul Dunare – Marea Neagra</w:t>
            </w:r>
          </w:p>
        </w:tc>
        <w:tc>
          <w:tcPr>
            <w:tcW w:w="850" w:type="dxa"/>
            <w:shd w:val="clear" w:color="auto" w:fill="000000" w:themeFill="text1"/>
          </w:tcPr>
          <w:p w14:paraId="33EDDB01" w14:textId="77777777" w:rsidR="00475625" w:rsidRPr="00A00E6D" w:rsidRDefault="00475625" w:rsidP="00475625">
            <w:pPr>
              <w:pStyle w:val="ListParagraph"/>
              <w:ind w:left="0"/>
              <w:rPr>
                <w:rFonts w:ascii="Trebuchet MS" w:hAnsi="Trebuchet MS"/>
                <w:sz w:val="20"/>
                <w:szCs w:val="20"/>
              </w:rPr>
            </w:pPr>
          </w:p>
        </w:tc>
        <w:tc>
          <w:tcPr>
            <w:tcW w:w="851" w:type="dxa"/>
            <w:shd w:val="clear" w:color="auto" w:fill="000000" w:themeFill="text1"/>
          </w:tcPr>
          <w:p w14:paraId="46F78CE1" w14:textId="77777777" w:rsidR="00475625" w:rsidRPr="00A00E6D" w:rsidRDefault="00475625" w:rsidP="00475625">
            <w:pPr>
              <w:pStyle w:val="ListParagraph"/>
              <w:ind w:left="0"/>
              <w:rPr>
                <w:rFonts w:ascii="Trebuchet MS" w:hAnsi="Trebuchet MS"/>
                <w:sz w:val="20"/>
                <w:szCs w:val="20"/>
              </w:rPr>
            </w:pPr>
          </w:p>
        </w:tc>
        <w:tc>
          <w:tcPr>
            <w:tcW w:w="957" w:type="dxa"/>
          </w:tcPr>
          <w:p w14:paraId="21E47393" w14:textId="77777777" w:rsidR="00475625" w:rsidRPr="00A00E6D" w:rsidRDefault="00475625" w:rsidP="00475625">
            <w:pPr>
              <w:pStyle w:val="ListParagraph"/>
              <w:ind w:left="0"/>
              <w:rPr>
                <w:rFonts w:ascii="Trebuchet MS" w:hAnsi="Trebuchet MS"/>
                <w:sz w:val="20"/>
                <w:szCs w:val="20"/>
              </w:rPr>
            </w:pPr>
          </w:p>
        </w:tc>
      </w:tr>
      <w:tr w:rsidR="00D00515" w:rsidRPr="00A00E6D" w14:paraId="688A080E" w14:textId="77777777" w:rsidTr="00D00515">
        <w:tc>
          <w:tcPr>
            <w:tcW w:w="6363" w:type="dxa"/>
          </w:tcPr>
          <w:p w14:paraId="3281F155" w14:textId="4C7E722E" w:rsidR="0047562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Canalul Poarta Alba – Midia - Navodari</w:t>
            </w:r>
          </w:p>
        </w:tc>
        <w:tc>
          <w:tcPr>
            <w:tcW w:w="850" w:type="dxa"/>
            <w:shd w:val="clear" w:color="auto" w:fill="000000" w:themeFill="text1"/>
          </w:tcPr>
          <w:p w14:paraId="3E140FB6" w14:textId="77777777" w:rsidR="00475625" w:rsidRPr="00A00E6D" w:rsidRDefault="00475625" w:rsidP="00475625">
            <w:pPr>
              <w:pStyle w:val="ListParagraph"/>
              <w:ind w:left="0"/>
              <w:rPr>
                <w:rFonts w:ascii="Trebuchet MS" w:hAnsi="Trebuchet MS"/>
                <w:sz w:val="20"/>
                <w:szCs w:val="20"/>
              </w:rPr>
            </w:pPr>
          </w:p>
        </w:tc>
        <w:tc>
          <w:tcPr>
            <w:tcW w:w="851" w:type="dxa"/>
            <w:shd w:val="clear" w:color="auto" w:fill="000000" w:themeFill="text1"/>
          </w:tcPr>
          <w:p w14:paraId="22AB9E0C" w14:textId="77777777" w:rsidR="00475625" w:rsidRPr="00A00E6D" w:rsidRDefault="00475625" w:rsidP="00475625">
            <w:pPr>
              <w:pStyle w:val="ListParagraph"/>
              <w:ind w:left="0"/>
              <w:rPr>
                <w:rFonts w:ascii="Trebuchet MS" w:hAnsi="Trebuchet MS"/>
                <w:sz w:val="20"/>
                <w:szCs w:val="20"/>
              </w:rPr>
            </w:pPr>
          </w:p>
        </w:tc>
        <w:tc>
          <w:tcPr>
            <w:tcW w:w="957" w:type="dxa"/>
          </w:tcPr>
          <w:p w14:paraId="2CDAFF89" w14:textId="77777777" w:rsidR="00475625" w:rsidRPr="00A00E6D" w:rsidRDefault="00475625" w:rsidP="00475625">
            <w:pPr>
              <w:pStyle w:val="ListParagraph"/>
              <w:ind w:left="0"/>
              <w:rPr>
                <w:rFonts w:ascii="Trebuchet MS" w:hAnsi="Trebuchet MS"/>
                <w:sz w:val="20"/>
                <w:szCs w:val="20"/>
              </w:rPr>
            </w:pPr>
          </w:p>
        </w:tc>
      </w:tr>
      <w:tr w:rsidR="00D00515" w:rsidRPr="00A00E6D" w14:paraId="40ECCF20" w14:textId="77777777" w:rsidTr="00D00515">
        <w:tc>
          <w:tcPr>
            <w:tcW w:w="6363" w:type="dxa"/>
          </w:tcPr>
          <w:p w14:paraId="1263E066" w14:textId="29B46164" w:rsidR="0047562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Canalul Sulina</w:t>
            </w:r>
          </w:p>
        </w:tc>
        <w:tc>
          <w:tcPr>
            <w:tcW w:w="850" w:type="dxa"/>
            <w:shd w:val="clear" w:color="auto" w:fill="000000" w:themeFill="text1"/>
          </w:tcPr>
          <w:p w14:paraId="1CA45E55" w14:textId="77777777" w:rsidR="00475625" w:rsidRPr="00A00E6D" w:rsidRDefault="00475625" w:rsidP="00475625">
            <w:pPr>
              <w:pStyle w:val="ListParagraph"/>
              <w:ind w:left="0"/>
              <w:rPr>
                <w:rFonts w:ascii="Trebuchet MS" w:hAnsi="Trebuchet MS"/>
                <w:sz w:val="20"/>
                <w:szCs w:val="20"/>
              </w:rPr>
            </w:pPr>
          </w:p>
        </w:tc>
        <w:tc>
          <w:tcPr>
            <w:tcW w:w="851" w:type="dxa"/>
            <w:shd w:val="clear" w:color="auto" w:fill="000000" w:themeFill="text1"/>
          </w:tcPr>
          <w:p w14:paraId="68C39BF9" w14:textId="77777777" w:rsidR="00475625" w:rsidRPr="00A00E6D" w:rsidRDefault="00475625" w:rsidP="00475625">
            <w:pPr>
              <w:pStyle w:val="ListParagraph"/>
              <w:ind w:left="0"/>
              <w:rPr>
                <w:rFonts w:ascii="Trebuchet MS" w:hAnsi="Trebuchet MS"/>
                <w:sz w:val="20"/>
                <w:szCs w:val="20"/>
              </w:rPr>
            </w:pPr>
          </w:p>
        </w:tc>
        <w:tc>
          <w:tcPr>
            <w:tcW w:w="957" w:type="dxa"/>
          </w:tcPr>
          <w:p w14:paraId="33438908" w14:textId="77777777" w:rsidR="00475625" w:rsidRPr="00A00E6D" w:rsidRDefault="00475625" w:rsidP="00475625">
            <w:pPr>
              <w:pStyle w:val="ListParagraph"/>
              <w:ind w:left="0"/>
              <w:rPr>
                <w:rFonts w:ascii="Trebuchet MS" w:hAnsi="Trebuchet MS"/>
                <w:sz w:val="20"/>
                <w:szCs w:val="20"/>
              </w:rPr>
            </w:pPr>
          </w:p>
        </w:tc>
      </w:tr>
      <w:tr w:rsidR="00D00515" w:rsidRPr="00A00E6D" w14:paraId="1673F728" w14:textId="77777777" w:rsidTr="00D00515">
        <w:tc>
          <w:tcPr>
            <w:tcW w:w="6363" w:type="dxa"/>
          </w:tcPr>
          <w:p w14:paraId="425B2BE2" w14:textId="0405E572" w:rsidR="00D0051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Retea rutiera pe o raza de max. 30 km de Portul Constanta/ Galati/ Giurgiu</w:t>
            </w:r>
          </w:p>
        </w:tc>
        <w:tc>
          <w:tcPr>
            <w:tcW w:w="850" w:type="dxa"/>
            <w:shd w:val="clear" w:color="auto" w:fill="000000" w:themeFill="text1"/>
          </w:tcPr>
          <w:p w14:paraId="3EAF6314" w14:textId="77777777" w:rsidR="00D00515" w:rsidRPr="00A00E6D" w:rsidRDefault="00D00515" w:rsidP="00475625">
            <w:pPr>
              <w:pStyle w:val="ListParagraph"/>
              <w:ind w:left="0"/>
              <w:rPr>
                <w:rFonts w:ascii="Trebuchet MS" w:hAnsi="Trebuchet MS"/>
                <w:sz w:val="20"/>
                <w:szCs w:val="20"/>
              </w:rPr>
            </w:pPr>
          </w:p>
        </w:tc>
        <w:tc>
          <w:tcPr>
            <w:tcW w:w="851" w:type="dxa"/>
            <w:shd w:val="clear" w:color="auto" w:fill="000000" w:themeFill="text1"/>
          </w:tcPr>
          <w:p w14:paraId="6978D845" w14:textId="77777777" w:rsidR="00D00515" w:rsidRPr="00A00E6D" w:rsidRDefault="00D00515" w:rsidP="00475625">
            <w:pPr>
              <w:pStyle w:val="ListParagraph"/>
              <w:ind w:left="0"/>
              <w:rPr>
                <w:rFonts w:ascii="Trebuchet MS" w:hAnsi="Trebuchet MS"/>
                <w:sz w:val="20"/>
                <w:szCs w:val="20"/>
              </w:rPr>
            </w:pPr>
          </w:p>
        </w:tc>
        <w:tc>
          <w:tcPr>
            <w:tcW w:w="957" w:type="dxa"/>
          </w:tcPr>
          <w:p w14:paraId="5C0DBF62" w14:textId="77777777" w:rsidR="00D00515" w:rsidRPr="00A00E6D" w:rsidRDefault="00D00515" w:rsidP="00475625">
            <w:pPr>
              <w:pStyle w:val="ListParagraph"/>
              <w:ind w:left="0"/>
              <w:rPr>
                <w:rFonts w:ascii="Trebuchet MS" w:hAnsi="Trebuchet MS"/>
                <w:sz w:val="20"/>
                <w:szCs w:val="20"/>
              </w:rPr>
            </w:pPr>
          </w:p>
        </w:tc>
      </w:tr>
      <w:tr w:rsidR="00D00515" w:rsidRPr="00A00E6D" w14:paraId="11C3F0FB" w14:textId="77777777" w:rsidTr="00D00515">
        <w:tc>
          <w:tcPr>
            <w:tcW w:w="6363" w:type="dxa"/>
          </w:tcPr>
          <w:p w14:paraId="1DCB5792" w14:textId="26399B13" w:rsidR="00D00515" w:rsidRPr="00A00E6D" w:rsidRDefault="00D00515" w:rsidP="00475625">
            <w:pPr>
              <w:pStyle w:val="ListParagraph"/>
              <w:ind w:left="0"/>
              <w:rPr>
                <w:rFonts w:ascii="Trebuchet MS" w:hAnsi="Trebuchet MS"/>
                <w:sz w:val="20"/>
                <w:szCs w:val="20"/>
              </w:rPr>
            </w:pPr>
            <w:r w:rsidRPr="00A00E6D">
              <w:rPr>
                <w:rFonts w:ascii="Trebuchet MS" w:hAnsi="Trebuchet MS"/>
                <w:sz w:val="20"/>
                <w:szCs w:val="20"/>
              </w:rPr>
              <w:t>Retea feroviara pe o raza de max. 30 km de Portul Constanta/ Galati/ Giurgiu</w:t>
            </w:r>
          </w:p>
        </w:tc>
        <w:tc>
          <w:tcPr>
            <w:tcW w:w="850" w:type="dxa"/>
            <w:shd w:val="clear" w:color="auto" w:fill="000000" w:themeFill="text1"/>
          </w:tcPr>
          <w:p w14:paraId="1CEB4FF6" w14:textId="77777777" w:rsidR="00D00515" w:rsidRPr="00A00E6D" w:rsidRDefault="00D00515" w:rsidP="00475625">
            <w:pPr>
              <w:pStyle w:val="ListParagraph"/>
              <w:ind w:left="0"/>
              <w:rPr>
                <w:rFonts w:ascii="Trebuchet MS" w:hAnsi="Trebuchet MS"/>
                <w:sz w:val="20"/>
                <w:szCs w:val="20"/>
              </w:rPr>
            </w:pPr>
          </w:p>
        </w:tc>
        <w:tc>
          <w:tcPr>
            <w:tcW w:w="851" w:type="dxa"/>
            <w:shd w:val="clear" w:color="auto" w:fill="000000" w:themeFill="text1"/>
          </w:tcPr>
          <w:p w14:paraId="0A6754A1" w14:textId="77777777" w:rsidR="00D00515" w:rsidRPr="00A00E6D" w:rsidRDefault="00D00515" w:rsidP="00475625">
            <w:pPr>
              <w:pStyle w:val="ListParagraph"/>
              <w:ind w:left="0"/>
              <w:rPr>
                <w:rFonts w:ascii="Trebuchet MS" w:hAnsi="Trebuchet MS"/>
                <w:sz w:val="20"/>
                <w:szCs w:val="20"/>
              </w:rPr>
            </w:pPr>
          </w:p>
        </w:tc>
        <w:tc>
          <w:tcPr>
            <w:tcW w:w="957" w:type="dxa"/>
          </w:tcPr>
          <w:p w14:paraId="39266A2C" w14:textId="77777777" w:rsidR="00D00515" w:rsidRPr="00A00E6D" w:rsidRDefault="00D00515" w:rsidP="00475625">
            <w:pPr>
              <w:pStyle w:val="ListParagraph"/>
              <w:ind w:left="0"/>
              <w:rPr>
                <w:rFonts w:ascii="Trebuchet MS" w:hAnsi="Trebuchet MS"/>
                <w:sz w:val="20"/>
                <w:szCs w:val="20"/>
              </w:rPr>
            </w:pPr>
          </w:p>
        </w:tc>
      </w:tr>
    </w:tbl>
    <w:p w14:paraId="5947A3F5" w14:textId="77777777" w:rsidR="00475625" w:rsidRDefault="00475625" w:rsidP="00475625">
      <w:pPr>
        <w:pStyle w:val="ListParagraph"/>
        <w:rPr>
          <w:rFonts w:ascii="Trebuchet MS" w:hAnsi="Trebuchet MS"/>
        </w:rPr>
      </w:pPr>
    </w:p>
    <w:p w14:paraId="1C765055" w14:textId="69625C0F" w:rsidR="00D00515" w:rsidRDefault="00D00515" w:rsidP="00AC56E4">
      <w:pPr>
        <w:pStyle w:val="ListParagraph"/>
        <w:jc w:val="both"/>
        <w:rPr>
          <w:rFonts w:ascii="Trebuchet MS" w:hAnsi="Trebuchet MS"/>
          <w:i/>
          <w:iCs/>
        </w:rPr>
      </w:pPr>
      <w:r w:rsidRPr="00AC56E4">
        <w:rPr>
          <w:rFonts w:ascii="Trebuchet MS" w:hAnsi="Trebuchet MS"/>
          <w:i/>
          <w:iCs/>
          <w:highlight w:val="lightGray"/>
        </w:rPr>
        <w:t xml:space="preserve">Se va bifa cu „X” localiarea investitiei, conform tipului investitiei identificat la punctul 2, exclusiv in </w:t>
      </w:r>
      <w:r w:rsidR="00AC56E4" w:rsidRPr="00AC56E4">
        <w:rPr>
          <w:rFonts w:ascii="Trebuchet MS" w:hAnsi="Trebuchet MS"/>
          <w:i/>
          <w:iCs/>
          <w:highlight w:val="lightGray"/>
        </w:rPr>
        <w:t>celulele albe.</w:t>
      </w:r>
      <w:r w:rsidR="00AC56E4" w:rsidRPr="00AC56E4">
        <w:rPr>
          <w:rFonts w:ascii="Trebuchet MS" w:hAnsi="Trebuchet MS"/>
          <w:i/>
          <w:iCs/>
        </w:rPr>
        <w:t xml:space="preserve"> </w:t>
      </w:r>
    </w:p>
    <w:p w14:paraId="332FF757" w14:textId="77777777" w:rsidR="00AC56E4" w:rsidRDefault="00AC56E4" w:rsidP="00AC56E4">
      <w:pPr>
        <w:pStyle w:val="ListParagraph"/>
        <w:shd w:val="clear" w:color="auto" w:fill="FFFFFF" w:themeFill="background1"/>
        <w:jc w:val="both"/>
        <w:rPr>
          <w:rFonts w:ascii="Trebuchet MS" w:hAnsi="Trebuchet MS"/>
          <w:i/>
          <w:iCs/>
        </w:rPr>
      </w:pPr>
    </w:p>
    <w:p w14:paraId="3C3697B9" w14:textId="77777777" w:rsidR="00AC56E4" w:rsidRDefault="00AC56E4" w:rsidP="00AC56E4">
      <w:pPr>
        <w:pStyle w:val="ListParagraph"/>
        <w:shd w:val="clear" w:color="auto" w:fill="FFFFFF" w:themeFill="background1"/>
        <w:jc w:val="both"/>
        <w:rPr>
          <w:rFonts w:ascii="Trebuchet MS" w:hAnsi="Trebuchet MS"/>
          <w:i/>
          <w:iCs/>
        </w:rPr>
      </w:pPr>
    </w:p>
    <w:p w14:paraId="0526E6E0" w14:textId="05C44D67" w:rsidR="00AC56E4" w:rsidRPr="00495859" w:rsidRDefault="00AC56E4"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3" w:name="_Toc148544032"/>
      <w:r w:rsidRPr="00495859">
        <w:rPr>
          <w:rFonts w:ascii="Trebuchet MS Bold" w:hAnsi="Trebuchet MS Bold"/>
          <w:b/>
          <w:bCs/>
          <w:caps/>
          <w:color w:val="2F5496" w:themeColor="accent1" w:themeShade="BF"/>
          <w:sz w:val="24"/>
          <w:szCs w:val="24"/>
        </w:rPr>
        <w:t>Studiul de trafic</w:t>
      </w:r>
      <w:bookmarkEnd w:id="3"/>
    </w:p>
    <w:p w14:paraId="39AB2E6A" w14:textId="77777777" w:rsidR="00AC56E4" w:rsidRDefault="00AC56E4" w:rsidP="00AC56E4">
      <w:pPr>
        <w:pStyle w:val="ListParagraph"/>
        <w:rPr>
          <w:rFonts w:ascii="Trebuchet MS" w:hAnsi="Trebuchet MS"/>
          <w:b/>
          <w:bCs/>
        </w:rPr>
      </w:pPr>
    </w:p>
    <w:p w14:paraId="323FD879" w14:textId="28B52567" w:rsidR="00AC56E4" w:rsidRDefault="00AC56E4" w:rsidP="00EF37C8">
      <w:pPr>
        <w:pStyle w:val="ListParagraph"/>
        <w:numPr>
          <w:ilvl w:val="1"/>
          <w:numId w:val="1"/>
        </w:numPr>
        <w:outlineLvl w:val="1"/>
        <w:rPr>
          <w:rFonts w:ascii="Trebuchet MS" w:hAnsi="Trebuchet MS"/>
          <w:b/>
          <w:bCs/>
        </w:rPr>
      </w:pPr>
      <w:bookmarkStart w:id="4" w:name="_Toc148544033"/>
      <w:r>
        <w:rPr>
          <w:rFonts w:ascii="Trebuchet MS" w:hAnsi="Trebuchet MS"/>
          <w:b/>
          <w:bCs/>
        </w:rPr>
        <w:t>Descrierea fluxurilor de marfa in care a fost implicat Solicitantul, ca operator portuar, anterior conflictului din Ucraina</w:t>
      </w:r>
      <w:r w:rsidR="004F2193">
        <w:rPr>
          <w:rFonts w:ascii="Trebuchet MS" w:hAnsi="Trebuchet MS"/>
          <w:b/>
          <w:bCs/>
        </w:rPr>
        <w:t xml:space="preserve"> (</w:t>
      </w:r>
      <w:r w:rsidR="004F2193" w:rsidRPr="00326FCA">
        <w:rPr>
          <w:rFonts w:ascii="Trebuchet MS" w:hAnsi="Trebuchet MS"/>
          <w:b/>
          <w:bCs/>
          <w:color w:val="2F5496" w:themeColor="accent1" w:themeShade="BF"/>
          <w:u w:val="single"/>
        </w:rPr>
        <w:t>2021</w:t>
      </w:r>
      <w:r w:rsidR="004F2193">
        <w:rPr>
          <w:rFonts w:ascii="Trebuchet MS" w:hAnsi="Trebuchet MS"/>
          <w:b/>
          <w:bCs/>
        </w:rPr>
        <w:t>)</w:t>
      </w:r>
      <w:bookmarkEnd w:id="4"/>
    </w:p>
    <w:p w14:paraId="3E191F03" w14:textId="77777777" w:rsidR="00AC56E4" w:rsidRDefault="00AC56E4" w:rsidP="00AC56E4">
      <w:pPr>
        <w:pStyle w:val="ListParagraph"/>
        <w:ind w:left="1120"/>
        <w:rPr>
          <w:rFonts w:ascii="Trebuchet MS" w:hAnsi="Trebuchet MS"/>
          <w:b/>
          <w:bCs/>
        </w:rPr>
      </w:pPr>
    </w:p>
    <w:p w14:paraId="6C9F35FD" w14:textId="495C04A1" w:rsidR="00AC56E4" w:rsidRDefault="00AC56E4" w:rsidP="00AC56E4">
      <w:pPr>
        <w:pStyle w:val="ListParagraph"/>
        <w:numPr>
          <w:ilvl w:val="0"/>
          <w:numId w:val="4"/>
        </w:numPr>
        <w:rPr>
          <w:rFonts w:ascii="Trebuchet MS" w:hAnsi="Trebuchet MS"/>
          <w:b/>
          <w:bCs/>
        </w:rPr>
      </w:pPr>
      <w:r>
        <w:rPr>
          <w:rFonts w:ascii="Trebuchet MS" w:hAnsi="Trebuchet MS"/>
          <w:b/>
          <w:bCs/>
        </w:rPr>
        <w:t>Activitatile realizate de operator in portul/ aria in care va fi localizat proiectul propus spre finantare</w:t>
      </w:r>
    </w:p>
    <w:p w14:paraId="7A640C56" w14:textId="77777777" w:rsidR="00AC56E4" w:rsidRDefault="00AC56E4" w:rsidP="00AC56E4">
      <w:pPr>
        <w:pStyle w:val="ListParagraph"/>
        <w:ind w:left="1480"/>
        <w:rPr>
          <w:rFonts w:ascii="Trebuchet MS" w:hAnsi="Trebuchet MS"/>
          <w:b/>
          <w:bCs/>
        </w:rPr>
      </w:pPr>
    </w:p>
    <w:p w14:paraId="664B6356" w14:textId="70F2075B" w:rsidR="00AC56E4" w:rsidRPr="00AC56E4" w:rsidRDefault="002D1546" w:rsidP="00AC56E4">
      <w:pPr>
        <w:pStyle w:val="ListParagraph"/>
        <w:ind w:left="1480"/>
        <w:rPr>
          <w:rFonts w:ascii="Trebuchet MS" w:hAnsi="Trebuchet MS"/>
        </w:rPr>
      </w:pPr>
      <w:sdt>
        <w:sdtPr>
          <w:rPr>
            <w:rFonts w:ascii="Trebuchet MS" w:hAnsi="Trebuchet MS"/>
          </w:rPr>
          <w:id w:val="-649592246"/>
          <w14:checkbox>
            <w14:checked w14:val="0"/>
            <w14:checkedState w14:val="2612" w14:font="MS Gothic"/>
            <w14:uncheckedState w14:val="2610" w14:font="MS Gothic"/>
          </w14:checkbox>
        </w:sdtPr>
        <w:sdtEndPr/>
        <w:sdtContent>
          <w:r w:rsidR="00AC56E4">
            <w:rPr>
              <w:rFonts w:ascii="MS Gothic" w:eastAsia="MS Gothic" w:hAnsi="MS Gothic" w:hint="eastAsia"/>
            </w:rPr>
            <w:t>☐</w:t>
          </w:r>
        </w:sdtContent>
      </w:sdt>
      <w:r w:rsidR="00AC56E4">
        <w:rPr>
          <w:rFonts w:ascii="Trebuchet MS" w:hAnsi="Trebuchet MS"/>
        </w:rPr>
        <w:t xml:space="preserve"> </w:t>
      </w:r>
      <w:r w:rsidR="00AC56E4" w:rsidRPr="00AC56E4">
        <w:rPr>
          <w:rFonts w:ascii="Trebuchet MS" w:hAnsi="Trebuchet MS"/>
        </w:rPr>
        <w:t>Descarcare/ incarcare marfuri de pe/ pe barje/ nave fluviale</w:t>
      </w:r>
    </w:p>
    <w:p w14:paraId="39A2A2A8" w14:textId="66427A25" w:rsidR="00AC56E4" w:rsidRPr="00AC56E4" w:rsidRDefault="002D1546" w:rsidP="00AC56E4">
      <w:pPr>
        <w:pStyle w:val="ListParagraph"/>
        <w:ind w:left="1480"/>
        <w:rPr>
          <w:rFonts w:ascii="Trebuchet MS" w:hAnsi="Trebuchet MS"/>
        </w:rPr>
      </w:pPr>
      <w:sdt>
        <w:sdtPr>
          <w:rPr>
            <w:rFonts w:ascii="Trebuchet MS" w:hAnsi="Trebuchet MS"/>
          </w:rPr>
          <w:id w:val="-2125227564"/>
          <w14:checkbox>
            <w14:checked w14:val="0"/>
            <w14:checkedState w14:val="2612" w14:font="MS Gothic"/>
            <w14:uncheckedState w14:val="2610" w14:font="MS Gothic"/>
          </w14:checkbox>
        </w:sdtPr>
        <w:sdtEndPr/>
        <w:sdtContent>
          <w:r w:rsidR="00AC56E4">
            <w:rPr>
              <w:rFonts w:ascii="MS Gothic" w:eastAsia="MS Gothic" w:hAnsi="MS Gothic" w:hint="eastAsia"/>
            </w:rPr>
            <w:t>☐</w:t>
          </w:r>
        </w:sdtContent>
      </w:sdt>
      <w:r w:rsidR="00AC56E4">
        <w:rPr>
          <w:rFonts w:ascii="Trebuchet MS" w:hAnsi="Trebuchet MS"/>
        </w:rPr>
        <w:t xml:space="preserve"> </w:t>
      </w:r>
      <w:r w:rsidR="00AC56E4" w:rsidRPr="00AC56E4">
        <w:rPr>
          <w:rFonts w:ascii="Trebuchet MS" w:hAnsi="Trebuchet MS"/>
        </w:rPr>
        <w:t>Descarcare/ incarcare marfuri de pe/ pe nave maritime</w:t>
      </w:r>
    </w:p>
    <w:p w14:paraId="1D227442" w14:textId="13D773B9" w:rsidR="00AC56E4" w:rsidRPr="00AC56E4" w:rsidRDefault="002D1546" w:rsidP="00AC56E4">
      <w:pPr>
        <w:pStyle w:val="ListParagraph"/>
        <w:ind w:left="1480"/>
        <w:rPr>
          <w:rFonts w:ascii="Trebuchet MS" w:hAnsi="Trebuchet MS"/>
        </w:rPr>
      </w:pPr>
      <w:sdt>
        <w:sdtPr>
          <w:rPr>
            <w:rFonts w:ascii="Trebuchet MS" w:hAnsi="Trebuchet MS"/>
          </w:rPr>
          <w:id w:val="-1598555250"/>
          <w14:checkbox>
            <w14:checked w14:val="0"/>
            <w14:checkedState w14:val="2612" w14:font="MS Gothic"/>
            <w14:uncheckedState w14:val="2610" w14:font="MS Gothic"/>
          </w14:checkbox>
        </w:sdtPr>
        <w:sdtEndPr/>
        <w:sdtContent>
          <w:r w:rsidR="00AC56E4">
            <w:rPr>
              <w:rFonts w:ascii="MS Gothic" w:eastAsia="MS Gothic" w:hAnsi="MS Gothic" w:hint="eastAsia"/>
            </w:rPr>
            <w:t>☐</w:t>
          </w:r>
        </w:sdtContent>
      </w:sdt>
      <w:r w:rsidR="00AC56E4">
        <w:rPr>
          <w:rFonts w:ascii="Trebuchet MS" w:hAnsi="Trebuchet MS"/>
        </w:rPr>
        <w:t xml:space="preserve"> </w:t>
      </w:r>
      <w:r w:rsidR="00AC56E4" w:rsidRPr="00AC56E4">
        <w:rPr>
          <w:rFonts w:ascii="Trebuchet MS" w:hAnsi="Trebuchet MS"/>
        </w:rPr>
        <w:t xml:space="preserve">Descarcare / incarcare marfuri din/ in autehicule de transport </w:t>
      </w:r>
    </w:p>
    <w:p w14:paraId="35923F4C" w14:textId="689169D3" w:rsidR="00AC56E4" w:rsidRDefault="002D1546" w:rsidP="00AC56E4">
      <w:pPr>
        <w:pStyle w:val="ListParagraph"/>
        <w:ind w:left="1480"/>
        <w:rPr>
          <w:rFonts w:ascii="Trebuchet MS" w:hAnsi="Trebuchet MS"/>
        </w:rPr>
      </w:pPr>
      <w:sdt>
        <w:sdtPr>
          <w:rPr>
            <w:rFonts w:ascii="Trebuchet MS" w:hAnsi="Trebuchet MS"/>
          </w:rPr>
          <w:id w:val="1387073345"/>
          <w14:checkbox>
            <w14:checked w14:val="0"/>
            <w14:checkedState w14:val="2612" w14:font="MS Gothic"/>
            <w14:uncheckedState w14:val="2610" w14:font="MS Gothic"/>
          </w14:checkbox>
        </w:sdtPr>
        <w:sdtEndPr/>
        <w:sdtContent>
          <w:r w:rsidR="00AC56E4">
            <w:rPr>
              <w:rFonts w:ascii="MS Gothic" w:eastAsia="MS Gothic" w:hAnsi="MS Gothic" w:hint="eastAsia"/>
            </w:rPr>
            <w:t>☐</w:t>
          </w:r>
        </w:sdtContent>
      </w:sdt>
      <w:r w:rsidR="00AC56E4">
        <w:rPr>
          <w:rFonts w:ascii="Trebuchet MS" w:hAnsi="Trebuchet MS"/>
        </w:rPr>
        <w:t xml:space="preserve"> </w:t>
      </w:r>
      <w:r w:rsidR="00AC56E4" w:rsidRPr="00AC56E4">
        <w:rPr>
          <w:rFonts w:ascii="Trebuchet MS" w:hAnsi="Trebuchet MS"/>
        </w:rPr>
        <w:t>Descarcare/ incarcare marfuri din/ in trenuri</w:t>
      </w:r>
    </w:p>
    <w:p w14:paraId="55267F30" w14:textId="04C42D51" w:rsidR="00AC56E4" w:rsidRDefault="002D1546" w:rsidP="00AC56E4">
      <w:pPr>
        <w:pStyle w:val="ListParagraph"/>
        <w:ind w:left="1480"/>
        <w:rPr>
          <w:rFonts w:ascii="Trebuchet MS" w:hAnsi="Trebuchet MS"/>
        </w:rPr>
      </w:pPr>
      <w:sdt>
        <w:sdtPr>
          <w:rPr>
            <w:rFonts w:ascii="Trebuchet MS" w:hAnsi="Trebuchet MS"/>
          </w:rPr>
          <w:id w:val="1192041673"/>
          <w14:checkbox>
            <w14:checked w14:val="0"/>
            <w14:checkedState w14:val="2612" w14:font="MS Gothic"/>
            <w14:uncheckedState w14:val="2610" w14:font="MS Gothic"/>
          </w14:checkbox>
        </w:sdtPr>
        <w:sdtEndPr/>
        <w:sdtContent>
          <w:r w:rsidR="00A906DC">
            <w:rPr>
              <w:rFonts w:ascii="MS Gothic" w:eastAsia="MS Gothic" w:hAnsi="MS Gothic" w:hint="eastAsia"/>
            </w:rPr>
            <w:t>☐</w:t>
          </w:r>
        </w:sdtContent>
      </w:sdt>
      <w:r w:rsidR="00AC56E4">
        <w:rPr>
          <w:rFonts w:ascii="Trebuchet MS" w:hAnsi="Trebuchet MS"/>
        </w:rPr>
        <w:t xml:space="preserve"> Stocarea marfurilor</w:t>
      </w:r>
    </w:p>
    <w:p w14:paraId="63AEE8C5" w14:textId="2E326400" w:rsidR="00AC56E4" w:rsidRDefault="002D1546" w:rsidP="00AC56E4">
      <w:pPr>
        <w:pStyle w:val="ListParagraph"/>
        <w:ind w:left="1480"/>
        <w:rPr>
          <w:rFonts w:ascii="Trebuchet MS" w:hAnsi="Trebuchet MS"/>
        </w:rPr>
      </w:pPr>
      <w:sdt>
        <w:sdtPr>
          <w:rPr>
            <w:rFonts w:ascii="Trebuchet MS" w:hAnsi="Trebuchet MS"/>
          </w:rPr>
          <w:id w:val="-1946141338"/>
          <w14:checkbox>
            <w14:checked w14:val="0"/>
            <w14:checkedState w14:val="2612" w14:font="MS Gothic"/>
            <w14:uncheckedState w14:val="2610" w14:font="MS Gothic"/>
          </w14:checkbox>
        </w:sdtPr>
        <w:sdtEndPr/>
        <w:sdtContent>
          <w:r w:rsidR="00AC56E4">
            <w:rPr>
              <w:rFonts w:ascii="MS Gothic" w:eastAsia="MS Gothic" w:hAnsi="MS Gothic" w:hint="eastAsia"/>
            </w:rPr>
            <w:t>☐</w:t>
          </w:r>
        </w:sdtContent>
      </w:sdt>
      <w:r w:rsidR="00AC56E4">
        <w:rPr>
          <w:rFonts w:ascii="Trebuchet MS" w:hAnsi="Trebuchet MS"/>
        </w:rPr>
        <w:t xml:space="preserve"> Transport rutier in incinta portului/ pe o raza de 30 km </w:t>
      </w:r>
    </w:p>
    <w:p w14:paraId="6679F59D" w14:textId="50CCB4FF" w:rsidR="00AC56E4" w:rsidRDefault="002D1546" w:rsidP="00AC56E4">
      <w:pPr>
        <w:pStyle w:val="ListParagraph"/>
        <w:ind w:left="1480"/>
        <w:rPr>
          <w:rFonts w:ascii="Trebuchet MS" w:hAnsi="Trebuchet MS"/>
        </w:rPr>
      </w:pPr>
      <w:sdt>
        <w:sdtPr>
          <w:rPr>
            <w:rFonts w:ascii="Trebuchet MS" w:hAnsi="Trebuchet MS"/>
          </w:rPr>
          <w:id w:val="707462818"/>
          <w14:checkbox>
            <w14:checked w14:val="0"/>
            <w14:checkedState w14:val="2612" w14:font="MS Gothic"/>
            <w14:uncheckedState w14:val="2610" w14:font="MS Gothic"/>
          </w14:checkbox>
        </w:sdtPr>
        <w:sdtEndPr/>
        <w:sdtContent>
          <w:r w:rsidR="00AC56E4">
            <w:rPr>
              <w:rFonts w:ascii="MS Gothic" w:eastAsia="MS Gothic" w:hAnsi="MS Gothic" w:hint="eastAsia"/>
            </w:rPr>
            <w:t>☐</w:t>
          </w:r>
        </w:sdtContent>
      </w:sdt>
      <w:r w:rsidR="00AC56E4">
        <w:rPr>
          <w:rFonts w:ascii="Trebuchet MS" w:hAnsi="Trebuchet MS"/>
        </w:rPr>
        <w:t xml:space="preserve"> Transport feroviar in incinta portului/ pe o raza de 30 km</w:t>
      </w:r>
    </w:p>
    <w:p w14:paraId="09FAD5B8" w14:textId="0F901459" w:rsidR="00AC56E4" w:rsidRPr="00AC56E4" w:rsidRDefault="002D1546" w:rsidP="00AC56E4">
      <w:pPr>
        <w:pStyle w:val="ListParagraph"/>
        <w:ind w:left="1480"/>
        <w:rPr>
          <w:rFonts w:ascii="Trebuchet MS" w:hAnsi="Trebuchet MS"/>
        </w:rPr>
      </w:pPr>
      <w:sdt>
        <w:sdtPr>
          <w:rPr>
            <w:rFonts w:ascii="Trebuchet MS" w:hAnsi="Trebuchet MS"/>
          </w:rPr>
          <w:id w:val="-549080129"/>
          <w14:checkbox>
            <w14:checked w14:val="0"/>
            <w14:checkedState w14:val="2612" w14:font="MS Gothic"/>
            <w14:uncheckedState w14:val="2610" w14:font="MS Gothic"/>
          </w14:checkbox>
        </w:sdtPr>
        <w:sdtEndPr/>
        <w:sdtContent>
          <w:r w:rsidR="00AC56E4">
            <w:rPr>
              <w:rFonts w:ascii="MS Gothic" w:eastAsia="MS Gothic" w:hAnsi="MS Gothic" w:hint="eastAsia"/>
            </w:rPr>
            <w:t>☐</w:t>
          </w:r>
        </w:sdtContent>
      </w:sdt>
      <w:r w:rsidR="00AC56E4">
        <w:rPr>
          <w:rFonts w:ascii="Trebuchet MS" w:hAnsi="Trebuchet MS"/>
        </w:rPr>
        <w:t xml:space="preserve"> Transport naval in incinta portului/ pe canale (Dunare – Marea Neagra, Poarta Alba – Midia – Navodari, Sulina) </w:t>
      </w:r>
    </w:p>
    <w:p w14:paraId="4393D28D" w14:textId="3730A67C" w:rsidR="00AC56E4" w:rsidRDefault="00AC56E4" w:rsidP="00AC56E4">
      <w:pPr>
        <w:pStyle w:val="ListParagraph"/>
        <w:ind w:left="1480"/>
        <w:rPr>
          <w:rFonts w:ascii="Trebuchet MS" w:hAnsi="Trebuchet MS"/>
          <w:b/>
          <w:bCs/>
        </w:rPr>
      </w:pPr>
    </w:p>
    <w:p w14:paraId="360D7965" w14:textId="538BA1F8" w:rsidR="005C7A1C" w:rsidRDefault="005C7A1C" w:rsidP="00AC56E4">
      <w:pPr>
        <w:pStyle w:val="ListParagraph"/>
        <w:ind w:left="1480"/>
        <w:rPr>
          <w:rFonts w:ascii="Trebuchet MS" w:hAnsi="Trebuchet MS"/>
          <w:b/>
          <w:bCs/>
        </w:rPr>
      </w:pPr>
      <w:r w:rsidRPr="005C7A1C">
        <w:rPr>
          <w:rFonts w:ascii="Trebuchet MS" w:hAnsi="Trebuchet MS"/>
          <w:b/>
          <w:bCs/>
          <w:highlight w:val="lightGray"/>
        </w:rPr>
        <w:t>Tabelele de la lit. c) – e) de mai jos se vor completa doar pentru activitatile selectate din lista de mai sus.</w:t>
      </w:r>
      <w:r>
        <w:rPr>
          <w:rFonts w:ascii="Trebuchet MS" w:hAnsi="Trebuchet MS"/>
          <w:b/>
          <w:bCs/>
        </w:rPr>
        <w:t xml:space="preserve"> </w:t>
      </w:r>
    </w:p>
    <w:p w14:paraId="36A25E9E" w14:textId="77777777" w:rsidR="005C7A1C" w:rsidRDefault="005C7A1C" w:rsidP="00AC56E4">
      <w:pPr>
        <w:pStyle w:val="ListParagraph"/>
        <w:ind w:left="1480"/>
        <w:rPr>
          <w:rFonts w:ascii="Trebuchet MS" w:hAnsi="Trebuchet MS"/>
          <w:b/>
          <w:bCs/>
        </w:rPr>
      </w:pPr>
    </w:p>
    <w:p w14:paraId="07BC584D" w14:textId="27C19228" w:rsidR="00AC56E4" w:rsidRDefault="00AC56E4" w:rsidP="00AC56E4">
      <w:pPr>
        <w:pStyle w:val="ListParagraph"/>
        <w:numPr>
          <w:ilvl w:val="0"/>
          <w:numId w:val="4"/>
        </w:numPr>
        <w:rPr>
          <w:rFonts w:ascii="Trebuchet MS" w:hAnsi="Trebuchet MS"/>
          <w:b/>
          <w:bCs/>
        </w:rPr>
      </w:pPr>
      <w:r>
        <w:rPr>
          <w:rFonts w:ascii="Trebuchet MS" w:hAnsi="Trebuchet MS"/>
          <w:b/>
          <w:bCs/>
        </w:rPr>
        <w:t xml:space="preserve">Categoriile de marfuri incarcate/ descarcate/ manipulate/ transportate </w:t>
      </w:r>
    </w:p>
    <w:p w14:paraId="78D02BAA" w14:textId="77777777" w:rsidR="00AC56E4" w:rsidRDefault="00AC56E4" w:rsidP="00AC56E4">
      <w:pPr>
        <w:pStyle w:val="ListParagraph"/>
        <w:ind w:left="1480"/>
        <w:rPr>
          <w:rFonts w:ascii="Trebuchet MS" w:hAnsi="Trebuchet MS"/>
          <w:b/>
          <w:bCs/>
        </w:rPr>
      </w:pPr>
    </w:p>
    <w:p w14:paraId="4B5E690D" w14:textId="69F4B89A" w:rsidR="00AC56E4" w:rsidRPr="003B253F" w:rsidRDefault="002D1546" w:rsidP="00AC56E4">
      <w:pPr>
        <w:pStyle w:val="ListParagraph"/>
        <w:ind w:left="1480"/>
        <w:rPr>
          <w:rFonts w:ascii="Trebuchet MS" w:hAnsi="Trebuchet MS"/>
        </w:rPr>
      </w:pPr>
      <w:sdt>
        <w:sdtPr>
          <w:rPr>
            <w:rFonts w:ascii="Trebuchet MS" w:hAnsi="Trebuchet MS"/>
          </w:rPr>
          <w:id w:val="1413361578"/>
          <w14:checkbox>
            <w14:checked w14:val="0"/>
            <w14:checkedState w14:val="2612" w14:font="MS Gothic"/>
            <w14:uncheckedState w14:val="2610" w14:font="MS Gothic"/>
          </w14:checkbox>
        </w:sdtPr>
        <w:sdtEndPr/>
        <w:sdtContent>
          <w:r w:rsidR="00A906DC">
            <w:rPr>
              <w:rFonts w:ascii="MS Gothic" w:eastAsia="MS Gothic" w:hAnsi="MS Gothic" w:hint="eastAsia"/>
            </w:rPr>
            <w:t>☐</w:t>
          </w:r>
        </w:sdtContent>
      </w:sdt>
      <w:r w:rsidR="00A906DC">
        <w:rPr>
          <w:rFonts w:ascii="Trebuchet MS" w:hAnsi="Trebuchet MS"/>
        </w:rPr>
        <w:t xml:space="preserve"> </w:t>
      </w:r>
      <w:r w:rsidR="00AC56E4" w:rsidRPr="003B253F">
        <w:rPr>
          <w:rFonts w:ascii="Trebuchet MS" w:hAnsi="Trebuchet MS"/>
        </w:rPr>
        <w:t>Cereale si/sau oleaginoase</w:t>
      </w:r>
    </w:p>
    <w:p w14:paraId="6A5582B3" w14:textId="040E0BBD" w:rsidR="00A906DC" w:rsidRDefault="002D1546" w:rsidP="00AC56E4">
      <w:pPr>
        <w:pStyle w:val="ListParagraph"/>
        <w:ind w:left="1480"/>
        <w:rPr>
          <w:rFonts w:ascii="Trebuchet MS" w:hAnsi="Trebuchet MS"/>
        </w:rPr>
      </w:pPr>
      <w:sdt>
        <w:sdtPr>
          <w:rPr>
            <w:rFonts w:ascii="Trebuchet MS" w:hAnsi="Trebuchet MS"/>
          </w:rPr>
          <w:id w:val="-659232165"/>
          <w14:checkbox>
            <w14:checked w14:val="0"/>
            <w14:checkedState w14:val="2612" w14:font="MS Gothic"/>
            <w14:uncheckedState w14:val="2610" w14:font="MS Gothic"/>
          </w14:checkbox>
        </w:sdtPr>
        <w:sdtEndPr/>
        <w:sdtContent>
          <w:r w:rsidR="00A906DC" w:rsidRPr="003B253F">
            <w:rPr>
              <w:rFonts w:ascii="MS Gothic" w:eastAsia="MS Gothic" w:hAnsi="MS Gothic" w:hint="eastAsia"/>
            </w:rPr>
            <w:t>☐</w:t>
          </w:r>
        </w:sdtContent>
      </w:sdt>
      <w:r w:rsidR="00A906DC" w:rsidRPr="003B253F">
        <w:rPr>
          <w:rFonts w:ascii="Trebuchet MS" w:hAnsi="Trebuchet MS"/>
        </w:rPr>
        <w:t xml:space="preserve"> Containere</w:t>
      </w:r>
    </w:p>
    <w:p w14:paraId="031145EB" w14:textId="46B087A0" w:rsidR="00326FCA" w:rsidRPr="003B253F" w:rsidRDefault="002D1546" w:rsidP="00AC56E4">
      <w:pPr>
        <w:pStyle w:val="ListParagraph"/>
        <w:ind w:left="1480"/>
        <w:rPr>
          <w:rFonts w:ascii="Trebuchet MS" w:hAnsi="Trebuchet MS"/>
        </w:rPr>
      </w:pPr>
      <w:sdt>
        <w:sdtPr>
          <w:rPr>
            <w:rFonts w:ascii="Trebuchet MS" w:hAnsi="Trebuchet MS"/>
          </w:rPr>
          <w:id w:val="163048764"/>
          <w14:checkbox>
            <w14:checked w14:val="0"/>
            <w14:checkedState w14:val="2612" w14:font="MS Gothic"/>
            <w14:uncheckedState w14:val="2610" w14:font="MS Gothic"/>
          </w14:checkbox>
        </w:sdtPr>
        <w:sdtEndPr/>
        <w:sdtContent>
          <w:r w:rsidR="00326FCA" w:rsidRPr="003B253F">
            <w:rPr>
              <w:rFonts w:ascii="MS Gothic" w:eastAsia="MS Gothic" w:hAnsi="MS Gothic" w:hint="eastAsia"/>
            </w:rPr>
            <w:t>☐</w:t>
          </w:r>
        </w:sdtContent>
      </w:sdt>
      <w:r w:rsidR="00326FCA" w:rsidRPr="003B253F">
        <w:rPr>
          <w:rFonts w:ascii="Trebuchet MS" w:hAnsi="Trebuchet MS"/>
        </w:rPr>
        <w:t xml:space="preserve"> </w:t>
      </w:r>
      <w:r w:rsidR="00326FCA">
        <w:rPr>
          <w:rFonts w:ascii="Trebuchet MS" w:hAnsi="Trebuchet MS"/>
        </w:rPr>
        <w:t>Minereuri feroase, metal, produse din metal</w:t>
      </w:r>
    </w:p>
    <w:p w14:paraId="06832FD3" w14:textId="538D6C5A" w:rsidR="00AC56E4" w:rsidRPr="003B253F" w:rsidRDefault="002D1546" w:rsidP="00A906DC">
      <w:pPr>
        <w:pStyle w:val="ListParagraph"/>
        <w:ind w:left="1480"/>
        <w:rPr>
          <w:rFonts w:ascii="Trebuchet MS" w:hAnsi="Trebuchet MS"/>
        </w:rPr>
      </w:pPr>
      <w:sdt>
        <w:sdtPr>
          <w:rPr>
            <w:rFonts w:ascii="Trebuchet MS" w:hAnsi="Trebuchet MS"/>
          </w:rPr>
          <w:id w:val="1405723653"/>
          <w14:checkbox>
            <w14:checked w14:val="0"/>
            <w14:checkedState w14:val="2612" w14:font="MS Gothic"/>
            <w14:uncheckedState w14:val="2610" w14:font="MS Gothic"/>
          </w14:checkbox>
        </w:sdtPr>
        <w:sdtEndPr/>
        <w:sdtContent>
          <w:r w:rsidR="00A906DC" w:rsidRPr="003B253F">
            <w:rPr>
              <w:rFonts w:ascii="MS Gothic" w:eastAsia="MS Gothic" w:hAnsi="MS Gothic" w:hint="eastAsia"/>
            </w:rPr>
            <w:t>☐</w:t>
          </w:r>
        </w:sdtContent>
      </w:sdt>
      <w:r w:rsidR="00A906DC" w:rsidRPr="003B253F">
        <w:rPr>
          <w:rFonts w:ascii="Trebuchet MS" w:hAnsi="Trebuchet MS"/>
        </w:rPr>
        <w:t xml:space="preserve"> Titei, carbune sau produse rafinate din petrol</w:t>
      </w:r>
    </w:p>
    <w:p w14:paraId="4904C99E" w14:textId="36F16A7C" w:rsidR="00A906DC" w:rsidRPr="003B253F" w:rsidRDefault="002D1546" w:rsidP="00A906DC">
      <w:pPr>
        <w:pStyle w:val="ListParagraph"/>
        <w:ind w:left="1480"/>
        <w:rPr>
          <w:rFonts w:ascii="Trebuchet MS" w:hAnsi="Trebuchet MS"/>
        </w:rPr>
      </w:pPr>
      <w:sdt>
        <w:sdtPr>
          <w:rPr>
            <w:rFonts w:ascii="Trebuchet MS" w:hAnsi="Trebuchet MS"/>
          </w:rPr>
          <w:id w:val="-419107204"/>
          <w14:checkbox>
            <w14:checked w14:val="0"/>
            <w14:checkedState w14:val="2612" w14:font="MS Gothic"/>
            <w14:uncheckedState w14:val="2610" w14:font="MS Gothic"/>
          </w14:checkbox>
        </w:sdtPr>
        <w:sdtEndPr/>
        <w:sdtContent>
          <w:r w:rsidR="00A906DC" w:rsidRPr="003B253F">
            <w:rPr>
              <w:rFonts w:ascii="MS Gothic" w:eastAsia="MS Gothic" w:hAnsi="MS Gothic" w:hint="eastAsia"/>
            </w:rPr>
            <w:t>☐</w:t>
          </w:r>
        </w:sdtContent>
      </w:sdt>
      <w:r w:rsidR="00A906DC" w:rsidRPr="003B253F">
        <w:rPr>
          <w:rFonts w:ascii="Trebuchet MS" w:hAnsi="Trebuchet MS"/>
        </w:rPr>
        <w:t xml:space="preserve"> Alte categorii de marfuri</w:t>
      </w:r>
    </w:p>
    <w:p w14:paraId="3056D48A" w14:textId="77777777" w:rsidR="00A906DC" w:rsidRDefault="00A906DC" w:rsidP="00A906DC">
      <w:pPr>
        <w:pStyle w:val="ListParagraph"/>
        <w:ind w:left="1480"/>
        <w:rPr>
          <w:rFonts w:ascii="Trebuchet MS" w:hAnsi="Trebuchet MS"/>
          <w:b/>
          <w:bCs/>
        </w:rPr>
      </w:pPr>
    </w:p>
    <w:p w14:paraId="5D6DAD75" w14:textId="20E339C2" w:rsidR="005C7A1C" w:rsidRDefault="005C7A1C" w:rsidP="005C7A1C">
      <w:pPr>
        <w:pStyle w:val="ListParagraph"/>
        <w:ind w:left="1480"/>
        <w:rPr>
          <w:rFonts w:ascii="Trebuchet MS" w:hAnsi="Trebuchet MS"/>
          <w:b/>
          <w:bCs/>
        </w:rPr>
      </w:pPr>
      <w:r w:rsidRPr="005C7A1C">
        <w:rPr>
          <w:rFonts w:ascii="Trebuchet MS" w:hAnsi="Trebuchet MS"/>
          <w:b/>
          <w:bCs/>
          <w:highlight w:val="lightGray"/>
        </w:rPr>
        <w:t xml:space="preserve">Tabelele de la lit. c) – e) </w:t>
      </w:r>
      <w:r>
        <w:rPr>
          <w:rFonts w:ascii="Trebuchet MS" w:hAnsi="Trebuchet MS"/>
          <w:b/>
          <w:bCs/>
          <w:highlight w:val="lightGray"/>
        </w:rPr>
        <w:t>vor lua in conside</w:t>
      </w:r>
      <w:r w:rsidR="00724F3D">
        <w:rPr>
          <w:rFonts w:ascii="Trebuchet MS" w:hAnsi="Trebuchet MS"/>
          <w:b/>
          <w:bCs/>
          <w:highlight w:val="lightGray"/>
        </w:rPr>
        <w:t>ra</w:t>
      </w:r>
      <w:r>
        <w:rPr>
          <w:rFonts w:ascii="Trebuchet MS" w:hAnsi="Trebuchet MS"/>
          <w:b/>
          <w:bCs/>
          <w:highlight w:val="lightGray"/>
        </w:rPr>
        <w:t>re cumulat volumele din toate categoriile de marfuri mentionate mai sus</w:t>
      </w:r>
      <w:r w:rsidRPr="005C7A1C">
        <w:rPr>
          <w:rFonts w:ascii="Trebuchet MS" w:hAnsi="Trebuchet MS"/>
          <w:b/>
          <w:bCs/>
          <w:highlight w:val="lightGray"/>
        </w:rPr>
        <w:t>.</w:t>
      </w:r>
      <w:r>
        <w:rPr>
          <w:rFonts w:ascii="Trebuchet MS" w:hAnsi="Trebuchet MS"/>
          <w:b/>
          <w:bCs/>
        </w:rPr>
        <w:t xml:space="preserve"> </w:t>
      </w:r>
    </w:p>
    <w:p w14:paraId="6877F7E3" w14:textId="77777777" w:rsidR="005C7A1C" w:rsidRDefault="005C7A1C" w:rsidP="00A906DC">
      <w:pPr>
        <w:pStyle w:val="ListParagraph"/>
        <w:ind w:left="1480"/>
        <w:rPr>
          <w:rFonts w:ascii="Trebuchet MS" w:hAnsi="Trebuchet MS"/>
          <w:b/>
          <w:bCs/>
        </w:rPr>
      </w:pPr>
    </w:p>
    <w:p w14:paraId="1118B00B" w14:textId="39A15026" w:rsidR="00A906DC" w:rsidRDefault="00A906DC" w:rsidP="00A906DC">
      <w:pPr>
        <w:pStyle w:val="ListParagraph"/>
        <w:numPr>
          <w:ilvl w:val="0"/>
          <w:numId w:val="4"/>
        </w:numPr>
        <w:rPr>
          <w:rFonts w:ascii="Trebuchet MS" w:hAnsi="Trebuchet MS"/>
          <w:b/>
          <w:bCs/>
        </w:rPr>
      </w:pPr>
      <w:r>
        <w:rPr>
          <w:rFonts w:ascii="Trebuchet MS" w:hAnsi="Trebuchet MS"/>
          <w:b/>
          <w:bCs/>
        </w:rPr>
        <w:t>Volumele de marfuri incarcate/ descarcate/ manipulate/ transportate in anul 2021 in portul/ aria in care va fi localizat proiectul propus spre finantare</w:t>
      </w:r>
    </w:p>
    <w:p w14:paraId="28743FA7" w14:textId="77777777" w:rsidR="00A906DC" w:rsidRDefault="00A906DC" w:rsidP="00A906DC">
      <w:pPr>
        <w:pStyle w:val="ListParagraph"/>
        <w:ind w:left="1480"/>
        <w:rPr>
          <w:rFonts w:ascii="Trebuchet MS" w:hAnsi="Trebuchet MS"/>
          <w:b/>
          <w:bCs/>
        </w:rPr>
      </w:pPr>
    </w:p>
    <w:tbl>
      <w:tblPr>
        <w:tblStyle w:val="TableGrid"/>
        <w:tblW w:w="0" w:type="auto"/>
        <w:tblInd w:w="1480" w:type="dxa"/>
        <w:tblLook w:val="04A0" w:firstRow="1" w:lastRow="0" w:firstColumn="1" w:lastColumn="0" w:noHBand="0" w:noVBand="1"/>
      </w:tblPr>
      <w:tblGrid>
        <w:gridCol w:w="6028"/>
        <w:gridCol w:w="854"/>
        <w:gridCol w:w="1155"/>
      </w:tblGrid>
      <w:tr w:rsidR="00A906DC" w:rsidRPr="00A00E6D" w14:paraId="1CD6D71E" w14:textId="62FF55CC" w:rsidTr="000F42AF">
        <w:tc>
          <w:tcPr>
            <w:tcW w:w="6028" w:type="dxa"/>
            <w:shd w:val="clear" w:color="auto" w:fill="D9D9D9" w:themeFill="background1" w:themeFillShade="D9"/>
          </w:tcPr>
          <w:p w14:paraId="37E089AF" w14:textId="4D4E6701" w:rsidR="00A906DC" w:rsidRPr="00A00E6D" w:rsidRDefault="003B253F" w:rsidP="00A906DC">
            <w:pPr>
              <w:pStyle w:val="ListParagraph"/>
              <w:ind w:left="0"/>
              <w:rPr>
                <w:rFonts w:ascii="Trebuchet MS" w:hAnsi="Trebuchet MS"/>
                <w:b/>
                <w:bCs/>
                <w:sz w:val="20"/>
                <w:szCs w:val="20"/>
              </w:rPr>
            </w:pPr>
            <w:r w:rsidRPr="00A00E6D">
              <w:rPr>
                <w:rFonts w:ascii="Trebuchet MS" w:hAnsi="Trebuchet MS"/>
                <w:b/>
                <w:bCs/>
                <w:sz w:val="20"/>
                <w:szCs w:val="20"/>
              </w:rPr>
              <w:t>Indicator de activitate</w:t>
            </w:r>
          </w:p>
        </w:tc>
        <w:tc>
          <w:tcPr>
            <w:tcW w:w="851" w:type="dxa"/>
            <w:shd w:val="clear" w:color="auto" w:fill="D9D9D9" w:themeFill="background1" w:themeFillShade="D9"/>
          </w:tcPr>
          <w:p w14:paraId="3C0EBF8A" w14:textId="4D21BB20" w:rsidR="00A906DC" w:rsidRPr="00A00E6D" w:rsidRDefault="00A906DC" w:rsidP="00A906DC">
            <w:pPr>
              <w:pStyle w:val="ListParagraph"/>
              <w:ind w:left="0"/>
              <w:rPr>
                <w:rFonts w:ascii="Trebuchet MS" w:hAnsi="Trebuchet MS"/>
                <w:b/>
                <w:bCs/>
                <w:sz w:val="20"/>
                <w:szCs w:val="20"/>
              </w:rPr>
            </w:pPr>
            <w:r w:rsidRPr="00A00E6D">
              <w:rPr>
                <w:rFonts w:ascii="Trebuchet MS" w:hAnsi="Trebuchet MS"/>
                <w:b/>
                <w:bCs/>
                <w:sz w:val="20"/>
                <w:szCs w:val="20"/>
              </w:rPr>
              <w:t>U.M.</w:t>
            </w:r>
          </w:p>
        </w:tc>
        <w:tc>
          <w:tcPr>
            <w:tcW w:w="1155" w:type="dxa"/>
            <w:shd w:val="clear" w:color="auto" w:fill="D9D9D9" w:themeFill="background1" w:themeFillShade="D9"/>
          </w:tcPr>
          <w:p w14:paraId="788B63A6" w14:textId="22C692EF" w:rsidR="00A906DC" w:rsidRPr="00A00E6D" w:rsidRDefault="00A906DC" w:rsidP="00A906DC">
            <w:pPr>
              <w:pStyle w:val="ListParagraph"/>
              <w:ind w:left="0"/>
              <w:jc w:val="center"/>
              <w:rPr>
                <w:rFonts w:ascii="Trebuchet MS" w:hAnsi="Trebuchet MS"/>
                <w:b/>
                <w:bCs/>
                <w:sz w:val="20"/>
                <w:szCs w:val="20"/>
              </w:rPr>
            </w:pPr>
            <w:r w:rsidRPr="00A00E6D">
              <w:rPr>
                <w:rFonts w:ascii="Trebuchet MS" w:hAnsi="Trebuchet MS"/>
                <w:b/>
                <w:bCs/>
                <w:sz w:val="20"/>
                <w:szCs w:val="20"/>
              </w:rPr>
              <w:t>Volum (2021)</w:t>
            </w:r>
          </w:p>
        </w:tc>
      </w:tr>
      <w:tr w:rsidR="00A906DC" w:rsidRPr="00A00E6D" w14:paraId="3B2E54BB" w14:textId="167AD0C4" w:rsidTr="004F2193">
        <w:tc>
          <w:tcPr>
            <w:tcW w:w="6028" w:type="dxa"/>
          </w:tcPr>
          <w:p w14:paraId="79076666" w14:textId="72A39BAC" w:rsidR="00A906DC" w:rsidRPr="00A00E6D" w:rsidRDefault="00A906DC" w:rsidP="00A906D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851" w:type="dxa"/>
          </w:tcPr>
          <w:p w14:paraId="2BF0425B" w14:textId="5D90277A" w:rsidR="00A906DC" w:rsidRPr="00A00E6D" w:rsidRDefault="00A906DC" w:rsidP="00A906D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00A7B39E" w14:textId="77777777" w:rsidR="00A906DC" w:rsidRPr="00A00E6D" w:rsidRDefault="00A906DC" w:rsidP="00A906DC">
            <w:pPr>
              <w:pStyle w:val="ListParagraph"/>
              <w:ind w:left="0"/>
              <w:rPr>
                <w:rFonts w:ascii="Trebuchet MS" w:hAnsi="Trebuchet MS"/>
                <w:b/>
                <w:bCs/>
                <w:sz w:val="20"/>
                <w:szCs w:val="20"/>
              </w:rPr>
            </w:pPr>
          </w:p>
        </w:tc>
      </w:tr>
      <w:tr w:rsidR="00A906DC" w:rsidRPr="00A00E6D" w14:paraId="329C61B5" w14:textId="3CA261A8" w:rsidTr="004F2193">
        <w:tc>
          <w:tcPr>
            <w:tcW w:w="6028" w:type="dxa"/>
          </w:tcPr>
          <w:p w14:paraId="7B756232" w14:textId="3770D279" w:rsidR="00A906DC" w:rsidRPr="00A00E6D" w:rsidRDefault="00A906DC" w:rsidP="00A906D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851" w:type="dxa"/>
          </w:tcPr>
          <w:p w14:paraId="61451751" w14:textId="0FACBB7A" w:rsidR="00A906DC" w:rsidRPr="00A00E6D" w:rsidRDefault="00A906DC" w:rsidP="00A906D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3C8938C8" w14:textId="77777777" w:rsidR="00A906DC" w:rsidRPr="00A00E6D" w:rsidRDefault="00A906DC" w:rsidP="00A906DC">
            <w:pPr>
              <w:pStyle w:val="ListParagraph"/>
              <w:ind w:left="0"/>
              <w:rPr>
                <w:rFonts w:ascii="Trebuchet MS" w:hAnsi="Trebuchet MS"/>
                <w:b/>
                <w:bCs/>
                <w:sz w:val="20"/>
                <w:szCs w:val="20"/>
              </w:rPr>
            </w:pPr>
          </w:p>
        </w:tc>
      </w:tr>
      <w:tr w:rsidR="00A906DC" w:rsidRPr="00A00E6D" w14:paraId="07CB8E7B" w14:textId="77543249" w:rsidTr="004F2193">
        <w:tc>
          <w:tcPr>
            <w:tcW w:w="6028" w:type="dxa"/>
          </w:tcPr>
          <w:p w14:paraId="345D2A15" w14:textId="17AD42D5" w:rsidR="00A906DC" w:rsidRPr="00A00E6D" w:rsidRDefault="00A906DC" w:rsidP="00A906D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851" w:type="dxa"/>
          </w:tcPr>
          <w:p w14:paraId="75242C7C" w14:textId="00C5606D" w:rsidR="00A906DC" w:rsidRPr="00A00E6D" w:rsidRDefault="00A906DC" w:rsidP="00A906D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741A0E5B" w14:textId="77777777" w:rsidR="00A906DC" w:rsidRPr="00A00E6D" w:rsidRDefault="00A906DC" w:rsidP="00A906DC">
            <w:pPr>
              <w:pStyle w:val="ListParagraph"/>
              <w:ind w:left="0"/>
              <w:rPr>
                <w:rFonts w:ascii="Trebuchet MS" w:hAnsi="Trebuchet MS"/>
                <w:b/>
                <w:bCs/>
                <w:sz w:val="20"/>
                <w:szCs w:val="20"/>
              </w:rPr>
            </w:pPr>
          </w:p>
        </w:tc>
      </w:tr>
      <w:tr w:rsidR="00A906DC" w:rsidRPr="00A00E6D" w14:paraId="20E64E22" w14:textId="26A5B25F" w:rsidTr="004F2193">
        <w:tc>
          <w:tcPr>
            <w:tcW w:w="6028" w:type="dxa"/>
          </w:tcPr>
          <w:p w14:paraId="2725BADC" w14:textId="039EA2C5" w:rsidR="00A906DC" w:rsidRPr="00A00E6D" w:rsidRDefault="00A906DC" w:rsidP="00A906D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851" w:type="dxa"/>
          </w:tcPr>
          <w:p w14:paraId="6D7E49E8" w14:textId="1264607D" w:rsidR="00A906DC" w:rsidRPr="00A00E6D" w:rsidRDefault="00A906DC" w:rsidP="00A906D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3DB89CFC" w14:textId="77777777" w:rsidR="00A906DC" w:rsidRPr="00A00E6D" w:rsidRDefault="00A906DC" w:rsidP="00A906DC">
            <w:pPr>
              <w:pStyle w:val="ListParagraph"/>
              <w:ind w:left="0"/>
              <w:rPr>
                <w:rFonts w:ascii="Trebuchet MS" w:hAnsi="Trebuchet MS"/>
                <w:b/>
                <w:bCs/>
                <w:sz w:val="20"/>
                <w:szCs w:val="20"/>
              </w:rPr>
            </w:pPr>
          </w:p>
        </w:tc>
      </w:tr>
      <w:tr w:rsidR="00A906DC" w:rsidRPr="00A00E6D" w14:paraId="000B617D" w14:textId="6E6B4B68" w:rsidTr="004F2193">
        <w:tc>
          <w:tcPr>
            <w:tcW w:w="6028" w:type="dxa"/>
          </w:tcPr>
          <w:p w14:paraId="3E5023C7" w14:textId="3EED58A8" w:rsidR="00A906DC" w:rsidRPr="00A00E6D" w:rsidRDefault="00A906DC" w:rsidP="00A906D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851" w:type="dxa"/>
          </w:tcPr>
          <w:p w14:paraId="23795054" w14:textId="14B80329" w:rsidR="00A906DC" w:rsidRPr="00A00E6D" w:rsidRDefault="00A906DC" w:rsidP="00A906DC">
            <w:pPr>
              <w:pStyle w:val="ListParagraph"/>
              <w:ind w:left="0"/>
              <w:rPr>
                <w:rFonts w:ascii="Trebuchet MS" w:hAnsi="Trebuchet MS"/>
                <w:sz w:val="20"/>
                <w:szCs w:val="20"/>
              </w:rPr>
            </w:pPr>
            <w:r w:rsidRPr="00A00E6D">
              <w:rPr>
                <w:rFonts w:ascii="Trebuchet MS" w:hAnsi="Trebuchet MS"/>
                <w:sz w:val="20"/>
                <w:szCs w:val="20"/>
              </w:rPr>
              <w:t>Tone-zile</w:t>
            </w:r>
            <w:r w:rsidR="003B253F" w:rsidRPr="00A00E6D">
              <w:rPr>
                <w:rFonts w:ascii="Trebuchet MS" w:hAnsi="Trebuchet MS"/>
                <w:sz w:val="20"/>
                <w:szCs w:val="20"/>
              </w:rPr>
              <w:t>*)</w:t>
            </w:r>
          </w:p>
        </w:tc>
        <w:tc>
          <w:tcPr>
            <w:tcW w:w="1155" w:type="dxa"/>
          </w:tcPr>
          <w:p w14:paraId="2538C926" w14:textId="77777777" w:rsidR="00A906DC" w:rsidRPr="00A00E6D" w:rsidRDefault="00A906DC" w:rsidP="00A906DC">
            <w:pPr>
              <w:pStyle w:val="ListParagraph"/>
              <w:ind w:left="0"/>
              <w:rPr>
                <w:rFonts w:ascii="Trebuchet MS" w:hAnsi="Trebuchet MS"/>
                <w:b/>
                <w:bCs/>
                <w:sz w:val="20"/>
                <w:szCs w:val="20"/>
              </w:rPr>
            </w:pPr>
          </w:p>
        </w:tc>
      </w:tr>
      <w:tr w:rsidR="00A906DC" w:rsidRPr="00A00E6D" w14:paraId="12DDCF7A" w14:textId="0E896DBB" w:rsidTr="004F2193">
        <w:tc>
          <w:tcPr>
            <w:tcW w:w="6028" w:type="dxa"/>
          </w:tcPr>
          <w:p w14:paraId="4FA7AA03" w14:textId="02943D9A" w:rsidR="00A906DC" w:rsidRPr="00A00E6D" w:rsidRDefault="003B253F" w:rsidP="00A906D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851" w:type="dxa"/>
          </w:tcPr>
          <w:p w14:paraId="6E32185E" w14:textId="1818E232" w:rsidR="00A906DC" w:rsidRPr="00A00E6D" w:rsidRDefault="003B253F" w:rsidP="00A906DC">
            <w:pPr>
              <w:pStyle w:val="ListParagraph"/>
              <w:ind w:left="0"/>
              <w:rPr>
                <w:rFonts w:ascii="Trebuchet MS" w:hAnsi="Trebuchet MS"/>
                <w:sz w:val="20"/>
                <w:szCs w:val="20"/>
              </w:rPr>
            </w:pPr>
            <w:r w:rsidRPr="00A00E6D">
              <w:rPr>
                <w:rFonts w:ascii="Trebuchet MS" w:hAnsi="Trebuchet MS"/>
                <w:sz w:val="20"/>
                <w:szCs w:val="20"/>
              </w:rPr>
              <w:t>Tone**)</w:t>
            </w:r>
          </w:p>
        </w:tc>
        <w:tc>
          <w:tcPr>
            <w:tcW w:w="1155" w:type="dxa"/>
          </w:tcPr>
          <w:p w14:paraId="494357E1" w14:textId="77777777" w:rsidR="00A906DC" w:rsidRPr="00A00E6D" w:rsidRDefault="00A906DC" w:rsidP="00A906DC">
            <w:pPr>
              <w:pStyle w:val="ListParagraph"/>
              <w:ind w:left="0"/>
              <w:rPr>
                <w:rFonts w:ascii="Trebuchet MS" w:hAnsi="Trebuchet MS"/>
                <w:b/>
                <w:bCs/>
                <w:sz w:val="20"/>
                <w:szCs w:val="20"/>
              </w:rPr>
            </w:pPr>
          </w:p>
        </w:tc>
      </w:tr>
      <w:tr w:rsidR="00A906DC" w:rsidRPr="00A00E6D" w14:paraId="57EC1A2E" w14:textId="378F2E60" w:rsidTr="004F2193">
        <w:tc>
          <w:tcPr>
            <w:tcW w:w="6028" w:type="dxa"/>
          </w:tcPr>
          <w:p w14:paraId="626D4293" w14:textId="0954888E" w:rsidR="00A906DC" w:rsidRPr="00A00E6D" w:rsidRDefault="003B253F" w:rsidP="00A906DC">
            <w:pPr>
              <w:pStyle w:val="ListParagraph"/>
              <w:ind w:left="0"/>
              <w:rPr>
                <w:rFonts w:ascii="Trebuchet MS" w:hAnsi="Trebuchet MS"/>
                <w:b/>
                <w:bCs/>
                <w:sz w:val="20"/>
                <w:szCs w:val="20"/>
              </w:rPr>
            </w:pPr>
            <w:r w:rsidRPr="00A00E6D">
              <w:rPr>
                <w:rFonts w:ascii="Trebuchet MS" w:hAnsi="Trebuchet MS"/>
                <w:sz w:val="20"/>
                <w:szCs w:val="20"/>
              </w:rPr>
              <w:t>Transport feroviar in incinta portului/ pe o raza de 30 km</w:t>
            </w:r>
          </w:p>
        </w:tc>
        <w:tc>
          <w:tcPr>
            <w:tcW w:w="851" w:type="dxa"/>
          </w:tcPr>
          <w:p w14:paraId="149FF7A4" w14:textId="087FF3E8" w:rsidR="00A906DC" w:rsidRPr="00A00E6D" w:rsidRDefault="003B253F" w:rsidP="00A906DC">
            <w:pPr>
              <w:pStyle w:val="ListParagraph"/>
              <w:ind w:left="0"/>
              <w:rPr>
                <w:rFonts w:ascii="Trebuchet MS" w:hAnsi="Trebuchet MS"/>
                <w:sz w:val="20"/>
                <w:szCs w:val="20"/>
              </w:rPr>
            </w:pPr>
            <w:r w:rsidRPr="00A00E6D">
              <w:rPr>
                <w:rFonts w:ascii="Trebuchet MS" w:hAnsi="Trebuchet MS"/>
                <w:sz w:val="20"/>
                <w:szCs w:val="20"/>
              </w:rPr>
              <w:t>Tone**)</w:t>
            </w:r>
          </w:p>
        </w:tc>
        <w:tc>
          <w:tcPr>
            <w:tcW w:w="1155" w:type="dxa"/>
          </w:tcPr>
          <w:p w14:paraId="0AF2F856" w14:textId="77777777" w:rsidR="00A906DC" w:rsidRPr="00A00E6D" w:rsidRDefault="00A906DC" w:rsidP="00A906DC">
            <w:pPr>
              <w:pStyle w:val="ListParagraph"/>
              <w:ind w:left="0"/>
              <w:rPr>
                <w:rFonts w:ascii="Trebuchet MS" w:hAnsi="Trebuchet MS"/>
                <w:b/>
                <w:bCs/>
                <w:sz w:val="20"/>
                <w:szCs w:val="20"/>
              </w:rPr>
            </w:pPr>
          </w:p>
        </w:tc>
      </w:tr>
      <w:tr w:rsidR="003B253F" w:rsidRPr="00A00E6D" w14:paraId="2DAB7B24" w14:textId="77777777" w:rsidTr="004F2193">
        <w:tc>
          <w:tcPr>
            <w:tcW w:w="6028" w:type="dxa"/>
          </w:tcPr>
          <w:p w14:paraId="401F833A" w14:textId="2BFBC6C3" w:rsidR="003B253F" w:rsidRPr="00A00E6D" w:rsidRDefault="003B253F" w:rsidP="00A906D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851" w:type="dxa"/>
          </w:tcPr>
          <w:p w14:paraId="13FA1CE4" w14:textId="4135E3C6" w:rsidR="003B253F" w:rsidRPr="00A00E6D" w:rsidRDefault="003B253F" w:rsidP="00A906DC">
            <w:pPr>
              <w:pStyle w:val="ListParagraph"/>
              <w:ind w:left="0"/>
              <w:rPr>
                <w:rFonts w:ascii="Trebuchet MS" w:hAnsi="Trebuchet MS"/>
                <w:sz w:val="20"/>
                <w:szCs w:val="20"/>
              </w:rPr>
            </w:pPr>
            <w:r w:rsidRPr="00A00E6D">
              <w:rPr>
                <w:rFonts w:ascii="Trebuchet MS" w:hAnsi="Trebuchet MS"/>
                <w:sz w:val="20"/>
                <w:szCs w:val="20"/>
              </w:rPr>
              <w:t>Tone **)</w:t>
            </w:r>
          </w:p>
        </w:tc>
        <w:tc>
          <w:tcPr>
            <w:tcW w:w="1155" w:type="dxa"/>
          </w:tcPr>
          <w:p w14:paraId="7D3321FA" w14:textId="77777777" w:rsidR="003B253F" w:rsidRPr="00A00E6D" w:rsidRDefault="003B253F" w:rsidP="00A906DC">
            <w:pPr>
              <w:pStyle w:val="ListParagraph"/>
              <w:ind w:left="0"/>
              <w:rPr>
                <w:rFonts w:ascii="Trebuchet MS" w:hAnsi="Trebuchet MS"/>
                <w:b/>
                <w:bCs/>
                <w:sz w:val="20"/>
                <w:szCs w:val="20"/>
              </w:rPr>
            </w:pPr>
          </w:p>
        </w:tc>
      </w:tr>
    </w:tbl>
    <w:p w14:paraId="3ACDFC67" w14:textId="737333EA" w:rsidR="00A906DC" w:rsidRPr="003B253F" w:rsidRDefault="003B253F" w:rsidP="003B253F">
      <w:pPr>
        <w:pStyle w:val="ListParagraph"/>
        <w:jc w:val="both"/>
        <w:rPr>
          <w:rFonts w:ascii="Trebuchet MS" w:hAnsi="Trebuchet MS"/>
          <w:i/>
          <w:iCs/>
          <w:sz w:val="20"/>
          <w:szCs w:val="20"/>
          <w:highlight w:val="lightGray"/>
        </w:rPr>
      </w:pPr>
      <w:r w:rsidRPr="003B253F">
        <w:rPr>
          <w:rFonts w:ascii="Trebuchet MS" w:hAnsi="Trebuchet MS"/>
          <w:i/>
          <w:iCs/>
          <w:sz w:val="20"/>
          <w:szCs w:val="20"/>
          <w:highlight w:val="lightGray"/>
        </w:rPr>
        <w:t xml:space="preserve">*) Indicatorul „tone-zile” de depozitare poate fi calculat prin insumarea stocurilor la sfarsitul fiecarei zile sau, in cazul in care a fost calculat un stoc mediu, prin inmultirea acestuia cu 365 zile. </w:t>
      </w:r>
    </w:p>
    <w:p w14:paraId="6DD5EF47" w14:textId="4F226193" w:rsidR="003B253F" w:rsidRDefault="003B253F" w:rsidP="003B253F">
      <w:pPr>
        <w:pStyle w:val="ListParagraph"/>
        <w:jc w:val="both"/>
        <w:rPr>
          <w:rFonts w:ascii="Trebuchet MS" w:hAnsi="Trebuchet MS"/>
          <w:i/>
          <w:iCs/>
          <w:sz w:val="20"/>
          <w:szCs w:val="20"/>
          <w:highlight w:val="lightGray"/>
        </w:rPr>
      </w:pPr>
      <w:r w:rsidRPr="003B253F">
        <w:rPr>
          <w:rFonts w:ascii="Trebuchet MS" w:hAnsi="Trebuchet MS"/>
          <w:i/>
          <w:iCs/>
          <w:sz w:val="20"/>
          <w:szCs w:val="20"/>
          <w:highlight w:val="lightGray"/>
        </w:rPr>
        <w:t xml:space="preserve">**) Indicatorul uzual pentru volumul activitatii de transport ar fi fost tone-km, dar, avand in vedere ca este vorba despre transportul pe distante scurte, se porneste de la premisa ca relevant este volumul marfurilor transportate. Daca informatiile sunt disponibile in tone-km, se va inlocui in coloana „UM” si se va completa valoarea corespunzatoare. </w:t>
      </w:r>
    </w:p>
    <w:p w14:paraId="2B246FB8" w14:textId="77777777" w:rsidR="003B253F" w:rsidRDefault="003B253F" w:rsidP="003B253F">
      <w:pPr>
        <w:pStyle w:val="ListParagraph"/>
        <w:jc w:val="both"/>
        <w:rPr>
          <w:rFonts w:ascii="Trebuchet MS" w:hAnsi="Trebuchet MS"/>
          <w:i/>
          <w:iCs/>
          <w:sz w:val="20"/>
          <w:szCs w:val="20"/>
          <w:highlight w:val="lightGray"/>
        </w:rPr>
      </w:pPr>
    </w:p>
    <w:p w14:paraId="5C34794E" w14:textId="2CAC876B" w:rsidR="004F2193" w:rsidRPr="005C7A1C" w:rsidRDefault="004F2193" w:rsidP="005C7A1C">
      <w:pPr>
        <w:pStyle w:val="ListParagraph"/>
        <w:numPr>
          <w:ilvl w:val="0"/>
          <w:numId w:val="4"/>
        </w:numPr>
        <w:rPr>
          <w:rFonts w:ascii="Trebuchet MS" w:hAnsi="Trebuchet MS"/>
          <w:b/>
          <w:bCs/>
        </w:rPr>
      </w:pPr>
      <w:r w:rsidRPr="004F2193">
        <w:rPr>
          <w:rFonts w:ascii="Trebuchet MS" w:hAnsi="Trebuchet MS"/>
          <w:b/>
          <w:bCs/>
        </w:rPr>
        <w:t xml:space="preserve">Tara de origine </w:t>
      </w:r>
      <w:r>
        <w:rPr>
          <w:rFonts w:ascii="Trebuchet MS" w:hAnsi="Trebuchet MS"/>
          <w:b/>
          <w:bCs/>
        </w:rPr>
        <w:t xml:space="preserve">a </w:t>
      </w:r>
      <w:r w:rsidRPr="004F2193">
        <w:rPr>
          <w:rFonts w:ascii="Trebuchet MS" w:hAnsi="Trebuchet MS"/>
          <w:b/>
          <w:bCs/>
        </w:rPr>
        <w:t>marfurilor descarcate/ incarcate/ manipulate/ transportate</w:t>
      </w:r>
      <w:r>
        <w:rPr>
          <w:rFonts w:ascii="Trebuchet MS" w:hAnsi="Trebuchet MS"/>
          <w:b/>
          <w:bCs/>
        </w:rPr>
        <w:t xml:space="preserve"> in anul 2021</w:t>
      </w:r>
    </w:p>
    <w:p w14:paraId="04A5091F" w14:textId="77777777" w:rsidR="004F2193" w:rsidRPr="004F2193" w:rsidRDefault="004F2193" w:rsidP="004F2193">
      <w:pPr>
        <w:pStyle w:val="ListParagraph"/>
        <w:ind w:left="1480"/>
        <w:rPr>
          <w:rFonts w:ascii="Trebuchet MS" w:hAnsi="Trebuchet MS"/>
          <w:b/>
          <w:bCs/>
        </w:rPr>
      </w:pPr>
    </w:p>
    <w:tbl>
      <w:tblPr>
        <w:tblStyle w:val="TableGrid"/>
        <w:tblW w:w="0" w:type="auto"/>
        <w:tblInd w:w="1480" w:type="dxa"/>
        <w:tblLook w:val="04A0" w:firstRow="1" w:lastRow="0" w:firstColumn="1" w:lastColumn="0" w:noHBand="0" w:noVBand="1"/>
      </w:tblPr>
      <w:tblGrid>
        <w:gridCol w:w="2327"/>
        <w:gridCol w:w="854"/>
        <w:gridCol w:w="1093"/>
        <w:gridCol w:w="1063"/>
        <w:gridCol w:w="1024"/>
        <w:gridCol w:w="1075"/>
        <w:gridCol w:w="825"/>
      </w:tblGrid>
      <w:tr w:rsidR="00326FCA" w:rsidRPr="00A00E6D" w14:paraId="006A9C4D" w14:textId="0533F3B1" w:rsidTr="000F42AF">
        <w:trPr>
          <w:tblHeader/>
        </w:trPr>
        <w:tc>
          <w:tcPr>
            <w:tcW w:w="2343" w:type="dxa"/>
            <w:vMerge w:val="restart"/>
            <w:shd w:val="clear" w:color="auto" w:fill="D9D9D9" w:themeFill="background1" w:themeFillShade="D9"/>
            <w:vAlign w:val="center"/>
          </w:tcPr>
          <w:p w14:paraId="37A8ACF9" w14:textId="402C3BDA" w:rsidR="00326FCA" w:rsidRPr="00A00E6D" w:rsidRDefault="00326FCA" w:rsidP="00326FCA">
            <w:pPr>
              <w:pStyle w:val="ListParagraph"/>
              <w:ind w:left="0"/>
              <w:jc w:val="center"/>
              <w:rPr>
                <w:rFonts w:ascii="Trebuchet MS" w:hAnsi="Trebuchet MS"/>
                <w:b/>
                <w:bCs/>
                <w:sz w:val="20"/>
                <w:szCs w:val="20"/>
              </w:rPr>
            </w:pPr>
            <w:r w:rsidRPr="00A00E6D">
              <w:rPr>
                <w:rFonts w:ascii="Trebuchet MS" w:hAnsi="Trebuchet MS"/>
                <w:b/>
                <w:bCs/>
                <w:sz w:val="20"/>
                <w:szCs w:val="20"/>
              </w:rPr>
              <w:lastRenderedPageBreak/>
              <w:t>Indicator de activitate</w:t>
            </w:r>
          </w:p>
        </w:tc>
        <w:tc>
          <w:tcPr>
            <w:tcW w:w="831" w:type="dxa"/>
            <w:vMerge w:val="restart"/>
            <w:shd w:val="clear" w:color="auto" w:fill="D9D9D9" w:themeFill="background1" w:themeFillShade="D9"/>
            <w:vAlign w:val="center"/>
          </w:tcPr>
          <w:p w14:paraId="5D00A519" w14:textId="3BD39CB7" w:rsidR="00326FCA" w:rsidRPr="00A00E6D" w:rsidRDefault="00326FCA" w:rsidP="00326FCA">
            <w:pPr>
              <w:pStyle w:val="ListParagraph"/>
              <w:ind w:left="0"/>
              <w:jc w:val="center"/>
              <w:rPr>
                <w:rFonts w:ascii="Trebuchet MS" w:hAnsi="Trebuchet MS"/>
                <w:b/>
                <w:bCs/>
                <w:sz w:val="20"/>
                <w:szCs w:val="20"/>
              </w:rPr>
            </w:pPr>
            <w:r w:rsidRPr="00A00E6D">
              <w:rPr>
                <w:rFonts w:ascii="Trebuchet MS" w:hAnsi="Trebuchet MS"/>
                <w:b/>
                <w:bCs/>
                <w:sz w:val="20"/>
                <w:szCs w:val="20"/>
              </w:rPr>
              <w:t>U.M.</w:t>
            </w:r>
          </w:p>
        </w:tc>
        <w:tc>
          <w:tcPr>
            <w:tcW w:w="5087" w:type="dxa"/>
            <w:gridSpan w:val="5"/>
            <w:shd w:val="clear" w:color="auto" w:fill="D9D9D9" w:themeFill="background1" w:themeFillShade="D9"/>
          </w:tcPr>
          <w:p w14:paraId="35187C5B" w14:textId="3ADCB904"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ORIGINEA MARFURILOR</w:t>
            </w:r>
          </w:p>
        </w:tc>
      </w:tr>
      <w:tr w:rsidR="00326FCA" w:rsidRPr="00A00E6D" w14:paraId="4FBF42BD" w14:textId="07678B99" w:rsidTr="000F42AF">
        <w:trPr>
          <w:tblHeader/>
        </w:trPr>
        <w:tc>
          <w:tcPr>
            <w:tcW w:w="2343" w:type="dxa"/>
            <w:vMerge/>
            <w:shd w:val="clear" w:color="auto" w:fill="D9D9D9" w:themeFill="background1" w:themeFillShade="D9"/>
          </w:tcPr>
          <w:p w14:paraId="154ED570" w14:textId="1E731653" w:rsidR="00326FCA" w:rsidRPr="00A00E6D" w:rsidRDefault="00326FCA" w:rsidP="004A2E1C">
            <w:pPr>
              <w:pStyle w:val="ListParagraph"/>
              <w:ind w:left="0"/>
              <w:rPr>
                <w:rFonts w:ascii="Trebuchet MS" w:hAnsi="Trebuchet MS"/>
                <w:b/>
                <w:bCs/>
                <w:sz w:val="20"/>
                <w:szCs w:val="20"/>
              </w:rPr>
            </w:pPr>
          </w:p>
        </w:tc>
        <w:tc>
          <w:tcPr>
            <w:tcW w:w="831" w:type="dxa"/>
            <w:vMerge/>
            <w:shd w:val="clear" w:color="auto" w:fill="D9D9D9" w:themeFill="background1" w:themeFillShade="D9"/>
          </w:tcPr>
          <w:p w14:paraId="0C5EF48B" w14:textId="7B81C0EF" w:rsidR="00326FCA" w:rsidRPr="00A00E6D" w:rsidRDefault="00326FCA" w:rsidP="004A2E1C">
            <w:pPr>
              <w:pStyle w:val="ListParagraph"/>
              <w:ind w:left="0"/>
              <w:rPr>
                <w:rFonts w:ascii="Trebuchet MS" w:hAnsi="Trebuchet MS"/>
                <w:b/>
                <w:bCs/>
                <w:sz w:val="20"/>
                <w:szCs w:val="20"/>
              </w:rPr>
            </w:pPr>
          </w:p>
        </w:tc>
        <w:tc>
          <w:tcPr>
            <w:tcW w:w="1094" w:type="dxa"/>
            <w:shd w:val="clear" w:color="auto" w:fill="D9D9D9" w:themeFill="background1" w:themeFillShade="D9"/>
          </w:tcPr>
          <w:p w14:paraId="31D83D95" w14:textId="56805489"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Romania</w:t>
            </w:r>
          </w:p>
        </w:tc>
        <w:tc>
          <w:tcPr>
            <w:tcW w:w="1065" w:type="dxa"/>
            <w:shd w:val="clear" w:color="auto" w:fill="D9D9D9" w:themeFill="background1" w:themeFillShade="D9"/>
          </w:tcPr>
          <w:p w14:paraId="50E2DD62" w14:textId="2B11E0A8"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Ucraina</w:t>
            </w:r>
          </w:p>
        </w:tc>
        <w:tc>
          <w:tcPr>
            <w:tcW w:w="1026" w:type="dxa"/>
            <w:shd w:val="clear" w:color="auto" w:fill="D9D9D9" w:themeFill="background1" w:themeFillShade="D9"/>
          </w:tcPr>
          <w:p w14:paraId="12918A12" w14:textId="209B9515"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UE</w:t>
            </w:r>
          </w:p>
        </w:tc>
        <w:tc>
          <w:tcPr>
            <w:tcW w:w="1076" w:type="dxa"/>
            <w:shd w:val="clear" w:color="auto" w:fill="D9D9D9" w:themeFill="background1" w:themeFillShade="D9"/>
          </w:tcPr>
          <w:p w14:paraId="11161E30" w14:textId="35BE6BC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Non-UE (altele decat Ucraina)</w:t>
            </w:r>
          </w:p>
        </w:tc>
        <w:tc>
          <w:tcPr>
            <w:tcW w:w="826" w:type="dxa"/>
            <w:shd w:val="clear" w:color="auto" w:fill="D9D9D9" w:themeFill="background1" w:themeFillShade="D9"/>
          </w:tcPr>
          <w:p w14:paraId="2A632C93" w14:textId="3FE5FCAD"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Altele</w:t>
            </w:r>
          </w:p>
        </w:tc>
      </w:tr>
      <w:tr w:rsidR="00326FCA" w:rsidRPr="00A00E6D" w14:paraId="54E7D168" w14:textId="39B1BB86" w:rsidTr="00A00E6D">
        <w:tc>
          <w:tcPr>
            <w:tcW w:w="2343" w:type="dxa"/>
          </w:tcPr>
          <w:p w14:paraId="77701CAE"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831" w:type="dxa"/>
          </w:tcPr>
          <w:p w14:paraId="23093F1E" w14:textId="77777777" w:rsidR="00326FCA" w:rsidRPr="00A00E6D" w:rsidRDefault="00326FCA" w:rsidP="00326FCA">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34C717C6"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6C21E8B5"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3483C38D"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0458351C" w14:textId="77777777" w:rsidR="00326FCA" w:rsidRPr="00A00E6D" w:rsidRDefault="00326FCA" w:rsidP="004A2E1C">
            <w:pPr>
              <w:pStyle w:val="ListParagraph"/>
              <w:ind w:left="0"/>
              <w:rPr>
                <w:rFonts w:ascii="Trebuchet MS" w:hAnsi="Trebuchet MS"/>
                <w:b/>
                <w:bCs/>
                <w:sz w:val="20"/>
                <w:szCs w:val="20"/>
              </w:rPr>
            </w:pPr>
          </w:p>
        </w:tc>
        <w:tc>
          <w:tcPr>
            <w:tcW w:w="826" w:type="dxa"/>
          </w:tcPr>
          <w:p w14:paraId="7273DF64"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61659BF5" w14:textId="624DE5C1" w:rsidTr="00A00E6D">
        <w:tc>
          <w:tcPr>
            <w:tcW w:w="2343" w:type="dxa"/>
          </w:tcPr>
          <w:p w14:paraId="5C5971C0"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831" w:type="dxa"/>
          </w:tcPr>
          <w:p w14:paraId="6E6DACF6" w14:textId="77777777" w:rsidR="00326FCA" w:rsidRPr="00A00E6D" w:rsidRDefault="00326FCA" w:rsidP="00326FCA">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00914DE3"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71B3B170"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7EF819CB"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038A386C" w14:textId="77777777" w:rsidR="00326FCA" w:rsidRPr="00A00E6D" w:rsidRDefault="00326FCA" w:rsidP="004A2E1C">
            <w:pPr>
              <w:pStyle w:val="ListParagraph"/>
              <w:ind w:left="0"/>
              <w:rPr>
                <w:rFonts w:ascii="Trebuchet MS" w:hAnsi="Trebuchet MS"/>
                <w:b/>
                <w:bCs/>
                <w:sz w:val="20"/>
                <w:szCs w:val="20"/>
              </w:rPr>
            </w:pPr>
          </w:p>
        </w:tc>
        <w:tc>
          <w:tcPr>
            <w:tcW w:w="826" w:type="dxa"/>
          </w:tcPr>
          <w:p w14:paraId="617402A4"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6554747A" w14:textId="3A962C23" w:rsidTr="00A00E6D">
        <w:tc>
          <w:tcPr>
            <w:tcW w:w="2343" w:type="dxa"/>
          </w:tcPr>
          <w:p w14:paraId="121D0370"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831" w:type="dxa"/>
          </w:tcPr>
          <w:p w14:paraId="7E19A12C" w14:textId="77777777" w:rsidR="00326FCA" w:rsidRPr="00A00E6D" w:rsidRDefault="00326FCA" w:rsidP="00326FCA">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38490BBF"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5F2EA0AD"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6F27EFDD"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5ABC7685" w14:textId="77777777" w:rsidR="00326FCA" w:rsidRPr="00A00E6D" w:rsidRDefault="00326FCA" w:rsidP="004A2E1C">
            <w:pPr>
              <w:pStyle w:val="ListParagraph"/>
              <w:ind w:left="0"/>
              <w:rPr>
                <w:rFonts w:ascii="Trebuchet MS" w:hAnsi="Trebuchet MS"/>
                <w:b/>
                <w:bCs/>
                <w:sz w:val="20"/>
                <w:szCs w:val="20"/>
              </w:rPr>
            </w:pPr>
          </w:p>
        </w:tc>
        <w:tc>
          <w:tcPr>
            <w:tcW w:w="826" w:type="dxa"/>
          </w:tcPr>
          <w:p w14:paraId="2E281D66"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1F829B79" w14:textId="53FC8DFF" w:rsidTr="00A00E6D">
        <w:tc>
          <w:tcPr>
            <w:tcW w:w="2343" w:type="dxa"/>
          </w:tcPr>
          <w:p w14:paraId="74056135"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831" w:type="dxa"/>
          </w:tcPr>
          <w:p w14:paraId="0D6F15E2" w14:textId="77777777" w:rsidR="00326FCA" w:rsidRPr="00A00E6D" w:rsidRDefault="00326FCA" w:rsidP="00326FCA">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79A73AAB"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45A9AE14"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668C754B"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3EA83F5E" w14:textId="77777777" w:rsidR="00326FCA" w:rsidRPr="00A00E6D" w:rsidRDefault="00326FCA" w:rsidP="004A2E1C">
            <w:pPr>
              <w:pStyle w:val="ListParagraph"/>
              <w:ind w:left="0"/>
              <w:rPr>
                <w:rFonts w:ascii="Trebuchet MS" w:hAnsi="Trebuchet MS"/>
                <w:b/>
                <w:bCs/>
                <w:sz w:val="20"/>
                <w:szCs w:val="20"/>
              </w:rPr>
            </w:pPr>
          </w:p>
        </w:tc>
        <w:tc>
          <w:tcPr>
            <w:tcW w:w="826" w:type="dxa"/>
          </w:tcPr>
          <w:p w14:paraId="1AE05578"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4CA51210" w14:textId="2B3B8A4D" w:rsidTr="00A00E6D">
        <w:tc>
          <w:tcPr>
            <w:tcW w:w="2343" w:type="dxa"/>
          </w:tcPr>
          <w:p w14:paraId="7093336A"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831" w:type="dxa"/>
          </w:tcPr>
          <w:p w14:paraId="5A286E21" w14:textId="77777777" w:rsidR="00326FCA" w:rsidRPr="00A00E6D" w:rsidRDefault="00326FCA" w:rsidP="00326FCA">
            <w:pPr>
              <w:pStyle w:val="ListParagraph"/>
              <w:ind w:left="0"/>
              <w:jc w:val="center"/>
              <w:rPr>
                <w:rFonts w:ascii="Trebuchet MS" w:hAnsi="Trebuchet MS"/>
                <w:sz w:val="20"/>
                <w:szCs w:val="20"/>
              </w:rPr>
            </w:pPr>
            <w:r w:rsidRPr="00A00E6D">
              <w:rPr>
                <w:rFonts w:ascii="Trebuchet MS" w:hAnsi="Trebuchet MS"/>
                <w:sz w:val="20"/>
                <w:szCs w:val="20"/>
              </w:rPr>
              <w:t>Tone-zile*)</w:t>
            </w:r>
          </w:p>
        </w:tc>
        <w:tc>
          <w:tcPr>
            <w:tcW w:w="1094" w:type="dxa"/>
          </w:tcPr>
          <w:p w14:paraId="5C15D54F"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12D53AB3"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0DB7328C"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5CCFE88E" w14:textId="77777777" w:rsidR="00326FCA" w:rsidRPr="00A00E6D" w:rsidRDefault="00326FCA" w:rsidP="004A2E1C">
            <w:pPr>
              <w:pStyle w:val="ListParagraph"/>
              <w:ind w:left="0"/>
              <w:rPr>
                <w:rFonts w:ascii="Trebuchet MS" w:hAnsi="Trebuchet MS"/>
                <w:b/>
                <w:bCs/>
                <w:sz w:val="20"/>
                <w:szCs w:val="20"/>
              </w:rPr>
            </w:pPr>
          </w:p>
        </w:tc>
        <w:tc>
          <w:tcPr>
            <w:tcW w:w="826" w:type="dxa"/>
          </w:tcPr>
          <w:p w14:paraId="26357E2C"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31CC09F2" w14:textId="6D361B6C" w:rsidTr="00A00E6D">
        <w:tc>
          <w:tcPr>
            <w:tcW w:w="2343" w:type="dxa"/>
          </w:tcPr>
          <w:p w14:paraId="73B2CBE6"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831" w:type="dxa"/>
          </w:tcPr>
          <w:p w14:paraId="2D451976" w14:textId="77777777" w:rsidR="00326FCA" w:rsidRPr="00A00E6D" w:rsidRDefault="00326FCA" w:rsidP="00326FCA">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4EEE94B7"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5456DF1C"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4A45FD44"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7F91CDE0" w14:textId="77777777" w:rsidR="00326FCA" w:rsidRPr="00A00E6D" w:rsidRDefault="00326FCA" w:rsidP="004A2E1C">
            <w:pPr>
              <w:pStyle w:val="ListParagraph"/>
              <w:ind w:left="0"/>
              <w:rPr>
                <w:rFonts w:ascii="Trebuchet MS" w:hAnsi="Trebuchet MS"/>
                <w:b/>
                <w:bCs/>
                <w:sz w:val="20"/>
                <w:szCs w:val="20"/>
              </w:rPr>
            </w:pPr>
          </w:p>
        </w:tc>
        <w:tc>
          <w:tcPr>
            <w:tcW w:w="826" w:type="dxa"/>
          </w:tcPr>
          <w:p w14:paraId="4FC6FC57"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622B84CC" w14:textId="1FCB640F" w:rsidTr="00A00E6D">
        <w:tc>
          <w:tcPr>
            <w:tcW w:w="2343" w:type="dxa"/>
          </w:tcPr>
          <w:p w14:paraId="7BA65E1B"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feroviar in incinta portului/ pe o raza de 30 km</w:t>
            </w:r>
          </w:p>
        </w:tc>
        <w:tc>
          <w:tcPr>
            <w:tcW w:w="831" w:type="dxa"/>
          </w:tcPr>
          <w:p w14:paraId="38751FCE" w14:textId="77777777" w:rsidR="00326FCA" w:rsidRPr="00A00E6D" w:rsidRDefault="00326FCA" w:rsidP="00326FCA">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0051EE31"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33351F65"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1DAA8DD1"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23EE1262" w14:textId="77777777" w:rsidR="00326FCA" w:rsidRPr="00A00E6D" w:rsidRDefault="00326FCA" w:rsidP="004A2E1C">
            <w:pPr>
              <w:pStyle w:val="ListParagraph"/>
              <w:ind w:left="0"/>
              <w:rPr>
                <w:rFonts w:ascii="Trebuchet MS" w:hAnsi="Trebuchet MS"/>
                <w:b/>
                <w:bCs/>
                <w:sz w:val="20"/>
                <w:szCs w:val="20"/>
              </w:rPr>
            </w:pPr>
          </w:p>
        </w:tc>
        <w:tc>
          <w:tcPr>
            <w:tcW w:w="826" w:type="dxa"/>
          </w:tcPr>
          <w:p w14:paraId="58CA4DBE"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27936004" w14:textId="64155800" w:rsidTr="00A00E6D">
        <w:tc>
          <w:tcPr>
            <w:tcW w:w="2343" w:type="dxa"/>
          </w:tcPr>
          <w:p w14:paraId="3A926C63"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831" w:type="dxa"/>
          </w:tcPr>
          <w:p w14:paraId="1E54F7DF"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Tone **)</w:t>
            </w:r>
          </w:p>
        </w:tc>
        <w:tc>
          <w:tcPr>
            <w:tcW w:w="1094" w:type="dxa"/>
          </w:tcPr>
          <w:p w14:paraId="3CB5DAB0"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256C62B3"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6DE1E42B"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6C4405ED" w14:textId="77777777" w:rsidR="00326FCA" w:rsidRPr="00A00E6D" w:rsidRDefault="00326FCA" w:rsidP="004A2E1C">
            <w:pPr>
              <w:pStyle w:val="ListParagraph"/>
              <w:ind w:left="0"/>
              <w:rPr>
                <w:rFonts w:ascii="Trebuchet MS" w:hAnsi="Trebuchet MS"/>
                <w:b/>
                <w:bCs/>
                <w:sz w:val="20"/>
                <w:szCs w:val="20"/>
              </w:rPr>
            </w:pPr>
          </w:p>
        </w:tc>
        <w:tc>
          <w:tcPr>
            <w:tcW w:w="826" w:type="dxa"/>
          </w:tcPr>
          <w:p w14:paraId="21DDDA02" w14:textId="77777777" w:rsidR="00326FCA" w:rsidRPr="00A00E6D" w:rsidRDefault="00326FCA" w:rsidP="004A2E1C">
            <w:pPr>
              <w:pStyle w:val="ListParagraph"/>
              <w:ind w:left="0"/>
              <w:rPr>
                <w:rFonts w:ascii="Trebuchet MS" w:hAnsi="Trebuchet MS"/>
                <w:b/>
                <w:bCs/>
                <w:sz w:val="20"/>
                <w:szCs w:val="20"/>
              </w:rPr>
            </w:pPr>
          </w:p>
        </w:tc>
      </w:tr>
    </w:tbl>
    <w:p w14:paraId="0DE57FD6" w14:textId="77777777" w:rsidR="003B253F" w:rsidRDefault="003B253F" w:rsidP="003B253F">
      <w:pPr>
        <w:pStyle w:val="ListParagraph"/>
        <w:jc w:val="both"/>
        <w:rPr>
          <w:rFonts w:ascii="Trebuchet MS" w:hAnsi="Trebuchet MS"/>
          <w:i/>
          <w:iCs/>
          <w:sz w:val="20"/>
          <w:szCs w:val="20"/>
          <w:highlight w:val="lightGray"/>
        </w:rPr>
      </w:pPr>
    </w:p>
    <w:p w14:paraId="23B0EBBC" w14:textId="0081393A" w:rsidR="00326FCA" w:rsidRDefault="00326FCA" w:rsidP="00326FCA">
      <w:pPr>
        <w:pStyle w:val="ListParagraph"/>
        <w:numPr>
          <w:ilvl w:val="0"/>
          <w:numId w:val="4"/>
        </w:numPr>
        <w:rPr>
          <w:rFonts w:ascii="Trebuchet MS" w:hAnsi="Trebuchet MS"/>
          <w:b/>
          <w:bCs/>
        </w:rPr>
      </w:pPr>
      <w:r w:rsidRPr="004F2193">
        <w:rPr>
          <w:rFonts w:ascii="Trebuchet MS" w:hAnsi="Trebuchet MS"/>
          <w:b/>
          <w:bCs/>
        </w:rPr>
        <w:t>Tara de destinatie</w:t>
      </w:r>
      <w:r>
        <w:rPr>
          <w:rFonts w:ascii="Trebuchet MS" w:hAnsi="Trebuchet MS"/>
          <w:b/>
          <w:bCs/>
        </w:rPr>
        <w:t xml:space="preserve"> finala</w:t>
      </w:r>
      <w:r w:rsidRPr="004F2193">
        <w:rPr>
          <w:rFonts w:ascii="Trebuchet MS" w:hAnsi="Trebuchet MS"/>
          <w:b/>
          <w:bCs/>
        </w:rPr>
        <w:t xml:space="preserve"> </w:t>
      </w:r>
      <w:r>
        <w:rPr>
          <w:rFonts w:ascii="Trebuchet MS" w:hAnsi="Trebuchet MS"/>
          <w:b/>
          <w:bCs/>
        </w:rPr>
        <w:t xml:space="preserve">a </w:t>
      </w:r>
      <w:r w:rsidRPr="004F2193">
        <w:rPr>
          <w:rFonts w:ascii="Trebuchet MS" w:hAnsi="Trebuchet MS"/>
          <w:b/>
          <w:bCs/>
        </w:rPr>
        <w:t>marfurilor descarcate/ incarcate/ manipulate/ transportate</w:t>
      </w:r>
      <w:r>
        <w:rPr>
          <w:rFonts w:ascii="Trebuchet MS" w:hAnsi="Trebuchet MS"/>
          <w:b/>
          <w:bCs/>
        </w:rPr>
        <w:t xml:space="preserve"> in anul 2021</w:t>
      </w:r>
    </w:p>
    <w:p w14:paraId="53E8C3EB" w14:textId="77777777" w:rsidR="00326FCA" w:rsidRDefault="00326FCA" w:rsidP="003B253F">
      <w:pPr>
        <w:pStyle w:val="ListParagraph"/>
        <w:jc w:val="both"/>
        <w:rPr>
          <w:rFonts w:ascii="Trebuchet MS" w:hAnsi="Trebuchet MS"/>
          <w:i/>
          <w:iCs/>
          <w:sz w:val="20"/>
          <w:szCs w:val="20"/>
          <w:highlight w:val="lightGray"/>
        </w:rPr>
      </w:pPr>
    </w:p>
    <w:tbl>
      <w:tblPr>
        <w:tblStyle w:val="TableGrid"/>
        <w:tblW w:w="0" w:type="auto"/>
        <w:tblInd w:w="1480" w:type="dxa"/>
        <w:tblLook w:val="04A0" w:firstRow="1" w:lastRow="0" w:firstColumn="1" w:lastColumn="0" w:noHBand="0" w:noVBand="1"/>
      </w:tblPr>
      <w:tblGrid>
        <w:gridCol w:w="2257"/>
        <w:gridCol w:w="917"/>
        <w:gridCol w:w="1094"/>
        <w:gridCol w:w="1065"/>
        <w:gridCol w:w="1026"/>
        <w:gridCol w:w="1076"/>
        <w:gridCol w:w="826"/>
      </w:tblGrid>
      <w:tr w:rsidR="00326FCA" w:rsidRPr="00A00E6D" w14:paraId="544F23AB" w14:textId="77777777" w:rsidTr="000F42AF">
        <w:trPr>
          <w:tblHeader/>
        </w:trPr>
        <w:tc>
          <w:tcPr>
            <w:tcW w:w="2257" w:type="dxa"/>
            <w:vMerge w:val="restart"/>
            <w:shd w:val="clear" w:color="auto" w:fill="D9D9D9" w:themeFill="background1" w:themeFillShade="D9"/>
            <w:vAlign w:val="center"/>
          </w:tcPr>
          <w:p w14:paraId="12F51D5F"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Indicator de activitate</w:t>
            </w:r>
          </w:p>
        </w:tc>
        <w:tc>
          <w:tcPr>
            <w:tcW w:w="917" w:type="dxa"/>
            <w:vMerge w:val="restart"/>
            <w:shd w:val="clear" w:color="auto" w:fill="D9D9D9" w:themeFill="background1" w:themeFillShade="D9"/>
            <w:vAlign w:val="center"/>
          </w:tcPr>
          <w:p w14:paraId="60747158"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U.M.</w:t>
            </w:r>
          </w:p>
        </w:tc>
        <w:tc>
          <w:tcPr>
            <w:tcW w:w="5087" w:type="dxa"/>
            <w:gridSpan w:val="5"/>
            <w:shd w:val="clear" w:color="auto" w:fill="D9D9D9" w:themeFill="background1" w:themeFillShade="D9"/>
          </w:tcPr>
          <w:p w14:paraId="6E2D20C5" w14:textId="49B42CE0"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DESTINATIA MARFURILOR</w:t>
            </w:r>
          </w:p>
        </w:tc>
      </w:tr>
      <w:tr w:rsidR="00326FCA" w:rsidRPr="00A00E6D" w14:paraId="7080A515" w14:textId="77777777" w:rsidTr="000F42AF">
        <w:trPr>
          <w:tblHeader/>
        </w:trPr>
        <w:tc>
          <w:tcPr>
            <w:tcW w:w="2257" w:type="dxa"/>
            <w:vMerge/>
            <w:shd w:val="clear" w:color="auto" w:fill="D9D9D9" w:themeFill="background1" w:themeFillShade="D9"/>
          </w:tcPr>
          <w:p w14:paraId="7B184BEE" w14:textId="77777777" w:rsidR="00326FCA" w:rsidRPr="00A00E6D" w:rsidRDefault="00326FCA" w:rsidP="004A2E1C">
            <w:pPr>
              <w:pStyle w:val="ListParagraph"/>
              <w:ind w:left="0"/>
              <w:rPr>
                <w:rFonts w:ascii="Trebuchet MS" w:hAnsi="Trebuchet MS"/>
                <w:b/>
                <w:bCs/>
                <w:sz w:val="20"/>
                <w:szCs w:val="20"/>
              </w:rPr>
            </w:pPr>
          </w:p>
        </w:tc>
        <w:tc>
          <w:tcPr>
            <w:tcW w:w="917" w:type="dxa"/>
            <w:vMerge/>
            <w:shd w:val="clear" w:color="auto" w:fill="D9D9D9" w:themeFill="background1" w:themeFillShade="D9"/>
          </w:tcPr>
          <w:p w14:paraId="6E25F07B" w14:textId="77777777" w:rsidR="00326FCA" w:rsidRPr="00A00E6D" w:rsidRDefault="00326FCA" w:rsidP="004A2E1C">
            <w:pPr>
              <w:pStyle w:val="ListParagraph"/>
              <w:ind w:left="0"/>
              <w:rPr>
                <w:rFonts w:ascii="Trebuchet MS" w:hAnsi="Trebuchet MS"/>
                <w:b/>
                <w:bCs/>
                <w:sz w:val="20"/>
                <w:szCs w:val="20"/>
              </w:rPr>
            </w:pPr>
          </w:p>
        </w:tc>
        <w:tc>
          <w:tcPr>
            <w:tcW w:w="1094" w:type="dxa"/>
            <w:shd w:val="clear" w:color="auto" w:fill="D9D9D9" w:themeFill="background1" w:themeFillShade="D9"/>
          </w:tcPr>
          <w:p w14:paraId="408784D0"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Romania</w:t>
            </w:r>
          </w:p>
        </w:tc>
        <w:tc>
          <w:tcPr>
            <w:tcW w:w="1065" w:type="dxa"/>
            <w:shd w:val="clear" w:color="auto" w:fill="D9D9D9" w:themeFill="background1" w:themeFillShade="D9"/>
          </w:tcPr>
          <w:p w14:paraId="29FEE938"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Ucraina</w:t>
            </w:r>
          </w:p>
        </w:tc>
        <w:tc>
          <w:tcPr>
            <w:tcW w:w="1026" w:type="dxa"/>
            <w:shd w:val="clear" w:color="auto" w:fill="D9D9D9" w:themeFill="background1" w:themeFillShade="D9"/>
          </w:tcPr>
          <w:p w14:paraId="3345D206"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UE</w:t>
            </w:r>
          </w:p>
        </w:tc>
        <w:tc>
          <w:tcPr>
            <w:tcW w:w="1076" w:type="dxa"/>
            <w:shd w:val="clear" w:color="auto" w:fill="D9D9D9" w:themeFill="background1" w:themeFillShade="D9"/>
          </w:tcPr>
          <w:p w14:paraId="1897115D"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Non-UE (altele decat Ucraina)</w:t>
            </w:r>
          </w:p>
        </w:tc>
        <w:tc>
          <w:tcPr>
            <w:tcW w:w="826" w:type="dxa"/>
            <w:shd w:val="clear" w:color="auto" w:fill="D9D9D9" w:themeFill="background1" w:themeFillShade="D9"/>
          </w:tcPr>
          <w:p w14:paraId="7681E6D0"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Altele</w:t>
            </w:r>
          </w:p>
        </w:tc>
      </w:tr>
      <w:tr w:rsidR="00326FCA" w:rsidRPr="00A00E6D" w14:paraId="1EDDA592" w14:textId="77777777" w:rsidTr="004A2E1C">
        <w:tc>
          <w:tcPr>
            <w:tcW w:w="2257" w:type="dxa"/>
          </w:tcPr>
          <w:p w14:paraId="124A09A6"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917" w:type="dxa"/>
          </w:tcPr>
          <w:p w14:paraId="3D60D1E3"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4660CE3A"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0AD45BF8"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0FD8E4DB"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0ED05C09" w14:textId="77777777" w:rsidR="00326FCA" w:rsidRPr="00A00E6D" w:rsidRDefault="00326FCA" w:rsidP="004A2E1C">
            <w:pPr>
              <w:pStyle w:val="ListParagraph"/>
              <w:ind w:left="0"/>
              <w:rPr>
                <w:rFonts w:ascii="Trebuchet MS" w:hAnsi="Trebuchet MS"/>
                <w:b/>
                <w:bCs/>
                <w:sz w:val="20"/>
                <w:szCs w:val="20"/>
              </w:rPr>
            </w:pPr>
          </w:p>
        </w:tc>
        <w:tc>
          <w:tcPr>
            <w:tcW w:w="826" w:type="dxa"/>
          </w:tcPr>
          <w:p w14:paraId="6A677AC4"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20F942C7" w14:textId="77777777" w:rsidTr="004A2E1C">
        <w:tc>
          <w:tcPr>
            <w:tcW w:w="2257" w:type="dxa"/>
          </w:tcPr>
          <w:p w14:paraId="382588E3"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917" w:type="dxa"/>
          </w:tcPr>
          <w:p w14:paraId="130144CF"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32B97298"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0F6E104E"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0C744712"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63D742FF" w14:textId="77777777" w:rsidR="00326FCA" w:rsidRPr="00A00E6D" w:rsidRDefault="00326FCA" w:rsidP="004A2E1C">
            <w:pPr>
              <w:pStyle w:val="ListParagraph"/>
              <w:ind w:left="0"/>
              <w:rPr>
                <w:rFonts w:ascii="Trebuchet MS" w:hAnsi="Trebuchet MS"/>
                <w:b/>
                <w:bCs/>
                <w:sz w:val="20"/>
                <w:szCs w:val="20"/>
              </w:rPr>
            </w:pPr>
          </w:p>
        </w:tc>
        <w:tc>
          <w:tcPr>
            <w:tcW w:w="826" w:type="dxa"/>
          </w:tcPr>
          <w:p w14:paraId="54321916"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5735318F" w14:textId="77777777" w:rsidTr="004A2E1C">
        <w:tc>
          <w:tcPr>
            <w:tcW w:w="2257" w:type="dxa"/>
          </w:tcPr>
          <w:p w14:paraId="15838158"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917" w:type="dxa"/>
          </w:tcPr>
          <w:p w14:paraId="7105D785"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0829FF42"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4E3236DB"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776F4C04"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03C43B34" w14:textId="77777777" w:rsidR="00326FCA" w:rsidRPr="00A00E6D" w:rsidRDefault="00326FCA" w:rsidP="004A2E1C">
            <w:pPr>
              <w:pStyle w:val="ListParagraph"/>
              <w:ind w:left="0"/>
              <w:rPr>
                <w:rFonts w:ascii="Trebuchet MS" w:hAnsi="Trebuchet MS"/>
                <w:b/>
                <w:bCs/>
                <w:sz w:val="20"/>
                <w:szCs w:val="20"/>
              </w:rPr>
            </w:pPr>
          </w:p>
        </w:tc>
        <w:tc>
          <w:tcPr>
            <w:tcW w:w="826" w:type="dxa"/>
          </w:tcPr>
          <w:p w14:paraId="1A1FF636"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137F4BAD" w14:textId="77777777" w:rsidTr="004A2E1C">
        <w:tc>
          <w:tcPr>
            <w:tcW w:w="2257" w:type="dxa"/>
          </w:tcPr>
          <w:p w14:paraId="2EBB20C7"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917" w:type="dxa"/>
          </w:tcPr>
          <w:p w14:paraId="5BE5465C"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05C92FFC"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124293FE"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1F3428A7"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2F085D0B" w14:textId="77777777" w:rsidR="00326FCA" w:rsidRPr="00A00E6D" w:rsidRDefault="00326FCA" w:rsidP="004A2E1C">
            <w:pPr>
              <w:pStyle w:val="ListParagraph"/>
              <w:ind w:left="0"/>
              <w:rPr>
                <w:rFonts w:ascii="Trebuchet MS" w:hAnsi="Trebuchet MS"/>
                <w:b/>
                <w:bCs/>
                <w:sz w:val="20"/>
                <w:szCs w:val="20"/>
              </w:rPr>
            </w:pPr>
          </w:p>
        </w:tc>
        <w:tc>
          <w:tcPr>
            <w:tcW w:w="826" w:type="dxa"/>
          </w:tcPr>
          <w:p w14:paraId="6EE648AF"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366A3396" w14:textId="77777777" w:rsidTr="004A2E1C">
        <w:tc>
          <w:tcPr>
            <w:tcW w:w="2257" w:type="dxa"/>
          </w:tcPr>
          <w:p w14:paraId="1586E71E"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917" w:type="dxa"/>
          </w:tcPr>
          <w:p w14:paraId="735D375F"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Tone-zile*)</w:t>
            </w:r>
          </w:p>
        </w:tc>
        <w:tc>
          <w:tcPr>
            <w:tcW w:w="1094" w:type="dxa"/>
          </w:tcPr>
          <w:p w14:paraId="5A2230AB"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6CB20562"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048564B6"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0C754102" w14:textId="77777777" w:rsidR="00326FCA" w:rsidRPr="00A00E6D" w:rsidRDefault="00326FCA" w:rsidP="004A2E1C">
            <w:pPr>
              <w:pStyle w:val="ListParagraph"/>
              <w:ind w:left="0"/>
              <w:rPr>
                <w:rFonts w:ascii="Trebuchet MS" w:hAnsi="Trebuchet MS"/>
                <w:b/>
                <w:bCs/>
                <w:sz w:val="20"/>
                <w:szCs w:val="20"/>
              </w:rPr>
            </w:pPr>
          </w:p>
        </w:tc>
        <w:tc>
          <w:tcPr>
            <w:tcW w:w="826" w:type="dxa"/>
          </w:tcPr>
          <w:p w14:paraId="094BA79F"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51F7DD05" w14:textId="77777777" w:rsidTr="004A2E1C">
        <w:tc>
          <w:tcPr>
            <w:tcW w:w="2257" w:type="dxa"/>
          </w:tcPr>
          <w:p w14:paraId="2349DD82"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917" w:type="dxa"/>
          </w:tcPr>
          <w:p w14:paraId="63C379CC"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5D248271"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5CAD0224"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7437F7CA"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222A02FC" w14:textId="77777777" w:rsidR="00326FCA" w:rsidRPr="00A00E6D" w:rsidRDefault="00326FCA" w:rsidP="004A2E1C">
            <w:pPr>
              <w:pStyle w:val="ListParagraph"/>
              <w:ind w:left="0"/>
              <w:rPr>
                <w:rFonts w:ascii="Trebuchet MS" w:hAnsi="Trebuchet MS"/>
                <w:b/>
                <w:bCs/>
                <w:sz w:val="20"/>
                <w:szCs w:val="20"/>
              </w:rPr>
            </w:pPr>
          </w:p>
        </w:tc>
        <w:tc>
          <w:tcPr>
            <w:tcW w:w="826" w:type="dxa"/>
          </w:tcPr>
          <w:p w14:paraId="40C1481A"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5BC2D708" w14:textId="77777777" w:rsidTr="004A2E1C">
        <w:tc>
          <w:tcPr>
            <w:tcW w:w="2257" w:type="dxa"/>
          </w:tcPr>
          <w:p w14:paraId="2CE6DEE9"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lastRenderedPageBreak/>
              <w:t>Transport feroviar in incinta portului/ pe o raza de 30 km</w:t>
            </w:r>
          </w:p>
        </w:tc>
        <w:tc>
          <w:tcPr>
            <w:tcW w:w="917" w:type="dxa"/>
          </w:tcPr>
          <w:p w14:paraId="30025F2C"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6609DC3F"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23533EBF"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4B9AE167"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0FC61938" w14:textId="77777777" w:rsidR="00326FCA" w:rsidRPr="00A00E6D" w:rsidRDefault="00326FCA" w:rsidP="004A2E1C">
            <w:pPr>
              <w:pStyle w:val="ListParagraph"/>
              <w:ind w:left="0"/>
              <w:rPr>
                <w:rFonts w:ascii="Trebuchet MS" w:hAnsi="Trebuchet MS"/>
                <w:b/>
                <w:bCs/>
                <w:sz w:val="20"/>
                <w:szCs w:val="20"/>
              </w:rPr>
            </w:pPr>
          </w:p>
        </w:tc>
        <w:tc>
          <w:tcPr>
            <w:tcW w:w="826" w:type="dxa"/>
          </w:tcPr>
          <w:p w14:paraId="3DC222EE"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765418DD" w14:textId="77777777" w:rsidTr="004A2E1C">
        <w:tc>
          <w:tcPr>
            <w:tcW w:w="2257" w:type="dxa"/>
          </w:tcPr>
          <w:p w14:paraId="5CC02E30"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917" w:type="dxa"/>
          </w:tcPr>
          <w:p w14:paraId="53B8D0F0"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Tone **)</w:t>
            </w:r>
          </w:p>
        </w:tc>
        <w:tc>
          <w:tcPr>
            <w:tcW w:w="1094" w:type="dxa"/>
          </w:tcPr>
          <w:p w14:paraId="7434576F"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170B2BC5"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229AF484"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2DA33E87" w14:textId="77777777" w:rsidR="00326FCA" w:rsidRPr="00A00E6D" w:rsidRDefault="00326FCA" w:rsidP="004A2E1C">
            <w:pPr>
              <w:pStyle w:val="ListParagraph"/>
              <w:ind w:left="0"/>
              <w:rPr>
                <w:rFonts w:ascii="Trebuchet MS" w:hAnsi="Trebuchet MS"/>
                <w:b/>
                <w:bCs/>
                <w:sz w:val="20"/>
                <w:szCs w:val="20"/>
              </w:rPr>
            </w:pPr>
          </w:p>
        </w:tc>
        <w:tc>
          <w:tcPr>
            <w:tcW w:w="826" w:type="dxa"/>
          </w:tcPr>
          <w:p w14:paraId="6AA27AF6" w14:textId="77777777" w:rsidR="00326FCA" w:rsidRPr="00A00E6D" w:rsidRDefault="00326FCA" w:rsidP="004A2E1C">
            <w:pPr>
              <w:pStyle w:val="ListParagraph"/>
              <w:ind w:left="0"/>
              <w:rPr>
                <w:rFonts w:ascii="Trebuchet MS" w:hAnsi="Trebuchet MS"/>
                <w:b/>
                <w:bCs/>
                <w:sz w:val="20"/>
                <w:szCs w:val="20"/>
              </w:rPr>
            </w:pPr>
          </w:p>
        </w:tc>
      </w:tr>
    </w:tbl>
    <w:p w14:paraId="5860C1BC" w14:textId="77777777" w:rsidR="00326FCA" w:rsidRDefault="00326FCA" w:rsidP="003B253F">
      <w:pPr>
        <w:pStyle w:val="ListParagraph"/>
        <w:jc w:val="both"/>
        <w:rPr>
          <w:rFonts w:ascii="Trebuchet MS" w:hAnsi="Trebuchet MS"/>
          <w:i/>
          <w:iCs/>
          <w:sz w:val="20"/>
          <w:szCs w:val="20"/>
          <w:highlight w:val="lightGray"/>
        </w:rPr>
      </w:pPr>
    </w:p>
    <w:p w14:paraId="6F0E06C7" w14:textId="77777777" w:rsidR="00326FCA" w:rsidRDefault="00326FCA" w:rsidP="003B253F">
      <w:pPr>
        <w:pStyle w:val="ListParagraph"/>
        <w:jc w:val="both"/>
        <w:rPr>
          <w:rFonts w:ascii="Trebuchet MS" w:hAnsi="Trebuchet MS"/>
          <w:i/>
          <w:iCs/>
          <w:sz w:val="20"/>
          <w:szCs w:val="20"/>
          <w:highlight w:val="lightGray"/>
        </w:rPr>
      </w:pPr>
    </w:p>
    <w:p w14:paraId="2A0089F5" w14:textId="1AF37396" w:rsidR="00326FCA" w:rsidRDefault="00326FCA" w:rsidP="00EF37C8">
      <w:pPr>
        <w:pStyle w:val="ListParagraph"/>
        <w:numPr>
          <w:ilvl w:val="1"/>
          <w:numId w:val="1"/>
        </w:numPr>
        <w:outlineLvl w:val="1"/>
        <w:rPr>
          <w:rFonts w:ascii="Trebuchet MS" w:hAnsi="Trebuchet MS"/>
          <w:b/>
          <w:bCs/>
        </w:rPr>
      </w:pPr>
      <w:bookmarkStart w:id="5" w:name="_Toc148544034"/>
      <w:r>
        <w:rPr>
          <w:rFonts w:ascii="Trebuchet MS" w:hAnsi="Trebuchet MS"/>
          <w:b/>
          <w:bCs/>
        </w:rPr>
        <w:t>Descrierea fluxurilor de marfa in care este implicat Solicitantul in contextul conflictului din Ucraina (</w:t>
      </w:r>
      <w:r w:rsidRPr="00326FCA">
        <w:rPr>
          <w:rFonts w:ascii="Trebuchet MS" w:hAnsi="Trebuchet MS"/>
          <w:b/>
          <w:bCs/>
          <w:color w:val="2F5496" w:themeColor="accent1" w:themeShade="BF"/>
          <w:u w:val="single"/>
        </w:rPr>
        <w:t>1.01.2022 – 30.09.2023</w:t>
      </w:r>
      <w:r>
        <w:rPr>
          <w:rFonts w:ascii="Trebuchet MS" w:hAnsi="Trebuchet MS"/>
          <w:b/>
          <w:bCs/>
        </w:rPr>
        <w:t>)</w:t>
      </w:r>
      <w:bookmarkEnd w:id="5"/>
    </w:p>
    <w:p w14:paraId="56D88D18" w14:textId="77777777" w:rsidR="00326FCA" w:rsidRDefault="00326FCA" w:rsidP="003B253F">
      <w:pPr>
        <w:pStyle w:val="ListParagraph"/>
        <w:jc w:val="both"/>
        <w:rPr>
          <w:rFonts w:ascii="Trebuchet MS" w:hAnsi="Trebuchet MS"/>
          <w:i/>
          <w:iCs/>
          <w:sz w:val="20"/>
          <w:szCs w:val="20"/>
          <w:highlight w:val="lightGray"/>
        </w:rPr>
      </w:pPr>
    </w:p>
    <w:p w14:paraId="657EECFC" w14:textId="77777777" w:rsidR="00326FCA" w:rsidRDefault="00326FCA" w:rsidP="00326FCA">
      <w:pPr>
        <w:pStyle w:val="ListParagraph"/>
        <w:numPr>
          <w:ilvl w:val="0"/>
          <w:numId w:val="8"/>
        </w:numPr>
        <w:rPr>
          <w:rFonts w:ascii="Trebuchet MS" w:hAnsi="Trebuchet MS"/>
          <w:b/>
          <w:bCs/>
        </w:rPr>
      </w:pPr>
      <w:r>
        <w:rPr>
          <w:rFonts w:ascii="Trebuchet MS" w:hAnsi="Trebuchet MS"/>
          <w:b/>
          <w:bCs/>
        </w:rPr>
        <w:t>Activitatile realizate de operator in portul/ aria in care va fi localizat proiectul propus spre finantare</w:t>
      </w:r>
    </w:p>
    <w:p w14:paraId="51566E84" w14:textId="77777777" w:rsidR="00326FCA" w:rsidRDefault="00326FCA" w:rsidP="00326FCA">
      <w:pPr>
        <w:pStyle w:val="ListParagraph"/>
        <w:ind w:left="1480"/>
        <w:rPr>
          <w:rFonts w:ascii="Trebuchet MS" w:hAnsi="Trebuchet MS"/>
          <w:b/>
          <w:bCs/>
        </w:rPr>
      </w:pPr>
    </w:p>
    <w:p w14:paraId="7BDA982A" w14:textId="77777777" w:rsidR="00326FCA" w:rsidRPr="00AC56E4" w:rsidRDefault="002D1546" w:rsidP="00326FCA">
      <w:pPr>
        <w:pStyle w:val="ListParagraph"/>
        <w:ind w:left="1480"/>
        <w:rPr>
          <w:rFonts w:ascii="Trebuchet MS" w:hAnsi="Trebuchet MS"/>
        </w:rPr>
      </w:pPr>
      <w:sdt>
        <w:sdtPr>
          <w:rPr>
            <w:rFonts w:ascii="Trebuchet MS" w:hAnsi="Trebuchet MS"/>
          </w:rPr>
          <w:id w:val="-68658367"/>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w:t>
      </w:r>
      <w:r w:rsidR="00326FCA" w:rsidRPr="00AC56E4">
        <w:rPr>
          <w:rFonts w:ascii="Trebuchet MS" w:hAnsi="Trebuchet MS"/>
        </w:rPr>
        <w:t>Descarcare/ incarcare marfuri de pe/ pe barje/ nave fluviale</w:t>
      </w:r>
    </w:p>
    <w:p w14:paraId="0C0C77C6" w14:textId="77777777" w:rsidR="00326FCA" w:rsidRPr="00AC56E4" w:rsidRDefault="002D1546" w:rsidP="00326FCA">
      <w:pPr>
        <w:pStyle w:val="ListParagraph"/>
        <w:ind w:left="1480"/>
        <w:rPr>
          <w:rFonts w:ascii="Trebuchet MS" w:hAnsi="Trebuchet MS"/>
        </w:rPr>
      </w:pPr>
      <w:sdt>
        <w:sdtPr>
          <w:rPr>
            <w:rFonts w:ascii="Trebuchet MS" w:hAnsi="Trebuchet MS"/>
          </w:rPr>
          <w:id w:val="773978759"/>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w:t>
      </w:r>
      <w:r w:rsidR="00326FCA" w:rsidRPr="00AC56E4">
        <w:rPr>
          <w:rFonts w:ascii="Trebuchet MS" w:hAnsi="Trebuchet MS"/>
        </w:rPr>
        <w:t>Descarcare/ incarcare marfuri de pe/ pe nave maritime</w:t>
      </w:r>
    </w:p>
    <w:p w14:paraId="555BABCA" w14:textId="77777777" w:rsidR="00326FCA" w:rsidRPr="00AC56E4" w:rsidRDefault="002D1546" w:rsidP="00326FCA">
      <w:pPr>
        <w:pStyle w:val="ListParagraph"/>
        <w:ind w:left="1480"/>
        <w:rPr>
          <w:rFonts w:ascii="Trebuchet MS" w:hAnsi="Trebuchet MS"/>
        </w:rPr>
      </w:pPr>
      <w:sdt>
        <w:sdtPr>
          <w:rPr>
            <w:rFonts w:ascii="Trebuchet MS" w:hAnsi="Trebuchet MS"/>
          </w:rPr>
          <w:id w:val="1920828850"/>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w:t>
      </w:r>
      <w:r w:rsidR="00326FCA" w:rsidRPr="00AC56E4">
        <w:rPr>
          <w:rFonts w:ascii="Trebuchet MS" w:hAnsi="Trebuchet MS"/>
        </w:rPr>
        <w:t xml:space="preserve">Descarcare / incarcare marfuri din/ in autehicule de transport </w:t>
      </w:r>
    </w:p>
    <w:p w14:paraId="38DA3B73" w14:textId="77777777" w:rsidR="00326FCA" w:rsidRDefault="002D1546" w:rsidP="00326FCA">
      <w:pPr>
        <w:pStyle w:val="ListParagraph"/>
        <w:ind w:left="1480"/>
        <w:rPr>
          <w:rFonts w:ascii="Trebuchet MS" w:hAnsi="Trebuchet MS"/>
        </w:rPr>
      </w:pPr>
      <w:sdt>
        <w:sdtPr>
          <w:rPr>
            <w:rFonts w:ascii="Trebuchet MS" w:hAnsi="Trebuchet MS"/>
          </w:rPr>
          <w:id w:val="1360933028"/>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w:t>
      </w:r>
      <w:r w:rsidR="00326FCA" w:rsidRPr="00AC56E4">
        <w:rPr>
          <w:rFonts w:ascii="Trebuchet MS" w:hAnsi="Trebuchet MS"/>
        </w:rPr>
        <w:t>Descarcare/ incarcare marfuri din/ in trenuri</w:t>
      </w:r>
    </w:p>
    <w:p w14:paraId="2727872A" w14:textId="77777777" w:rsidR="00326FCA" w:rsidRDefault="002D1546" w:rsidP="00326FCA">
      <w:pPr>
        <w:pStyle w:val="ListParagraph"/>
        <w:ind w:left="1480"/>
        <w:rPr>
          <w:rFonts w:ascii="Trebuchet MS" w:hAnsi="Trebuchet MS"/>
        </w:rPr>
      </w:pPr>
      <w:sdt>
        <w:sdtPr>
          <w:rPr>
            <w:rFonts w:ascii="Trebuchet MS" w:hAnsi="Trebuchet MS"/>
          </w:rPr>
          <w:id w:val="1251536170"/>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Stocarea marfurilor</w:t>
      </w:r>
    </w:p>
    <w:p w14:paraId="32792EAD" w14:textId="77777777" w:rsidR="00326FCA" w:rsidRDefault="002D1546" w:rsidP="00326FCA">
      <w:pPr>
        <w:pStyle w:val="ListParagraph"/>
        <w:ind w:left="1480"/>
        <w:rPr>
          <w:rFonts w:ascii="Trebuchet MS" w:hAnsi="Trebuchet MS"/>
        </w:rPr>
      </w:pPr>
      <w:sdt>
        <w:sdtPr>
          <w:rPr>
            <w:rFonts w:ascii="Trebuchet MS" w:hAnsi="Trebuchet MS"/>
          </w:rPr>
          <w:id w:val="-709889434"/>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Transport rutier in incinta portului/ pe o raza de 30 km </w:t>
      </w:r>
    </w:p>
    <w:p w14:paraId="6E006335" w14:textId="77777777" w:rsidR="00326FCA" w:rsidRDefault="002D1546" w:rsidP="00326FCA">
      <w:pPr>
        <w:pStyle w:val="ListParagraph"/>
        <w:ind w:left="1480"/>
        <w:rPr>
          <w:rFonts w:ascii="Trebuchet MS" w:hAnsi="Trebuchet MS"/>
        </w:rPr>
      </w:pPr>
      <w:sdt>
        <w:sdtPr>
          <w:rPr>
            <w:rFonts w:ascii="Trebuchet MS" w:hAnsi="Trebuchet MS"/>
          </w:rPr>
          <w:id w:val="-1553760253"/>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Transport feroviar in incinta portului/ pe o raza de 30 km</w:t>
      </w:r>
    </w:p>
    <w:p w14:paraId="1FEAE995" w14:textId="77777777" w:rsidR="00326FCA" w:rsidRPr="00AC56E4" w:rsidRDefault="002D1546" w:rsidP="00326FCA">
      <w:pPr>
        <w:pStyle w:val="ListParagraph"/>
        <w:ind w:left="1480"/>
        <w:rPr>
          <w:rFonts w:ascii="Trebuchet MS" w:hAnsi="Trebuchet MS"/>
        </w:rPr>
      </w:pPr>
      <w:sdt>
        <w:sdtPr>
          <w:rPr>
            <w:rFonts w:ascii="Trebuchet MS" w:hAnsi="Trebuchet MS"/>
          </w:rPr>
          <w:id w:val="1059288306"/>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Transport naval in incinta portului/ pe canale (Dunare – Marea Neagra, Poarta Alba – Midia – Navodari, Sulina) </w:t>
      </w:r>
    </w:p>
    <w:p w14:paraId="120FC064" w14:textId="77777777" w:rsidR="00326FCA" w:rsidRDefault="00326FCA" w:rsidP="00326FCA">
      <w:pPr>
        <w:pStyle w:val="ListParagraph"/>
        <w:ind w:left="1480"/>
        <w:rPr>
          <w:rFonts w:ascii="Trebuchet MS" w:hAnsi="Trebuchet MS"/>
          <w:b/>
          <w:bCs/>
        </w:rPr>
      </w:pPr>
    </w:p>
    <w:p w14:paraId="5693EAFF" w14:textId="77777777" w:rsidR="005C7A1C" w:rsidRDefault="005C7A1C" w:rsidP="005C7A1C">
      <w:pPr>
        <w:pStyle w:val="ListParagraph"/>
        <w:ind w:left="1480"/>
        <w:rPr>
          <w:rFonts w:ascii="Trebuchet MS" w:hAnsi="Trebuchet MS"/>
          <w:b/>
          <w:bCs/>
        </w:rPr>
      </w:pPr>
      <w:r w:rsidRPr="005C7A1C">
        <w:rPr>
          <w:rFonts w:ascii="Trebuchet MS" w:hAnsi="Trebuchet MS"/>
          <w:b/>
          <w:bCs/>
          <w:highlight w:val="lightGray"/>
        </w:rPr>
        <w:t>Tabelele de la lit. c) – e) de mai jos se vor completa doar pentru activitatile selectate din lista de mai sus.</w:t>
      </w:r>
      <w:r>
        <w:rPr>
          <w:rFonts w:ascii="Trebuchet MS" w:hAnsi="Trebuchet MS"/>
          <w:b/>
          <w:bCs/>
        </w:rPr>
        <w:t xml:space="preserve"> </w:t>
      </w:r>
    </w:p>
    <w:p w14:paraId="658C688E" w14:textId="77777777" w:rsidR="005C7A1C" w:rsidRDefault="005C7A1C" w:rsidP="00326FCA">
      <w:pPr>
        <w:pStyle w:val="ListParagraph"/>
        <w:ind w:left="1480"/>
        <w:rPr>
          <w:rFonts w:ascii="Trebuchet MS" w:hAnsi="Trebuchet MS"/>
          <w:b/>
          <w:bCs/>
        </w:rPr>
      </w:pPr>
    </w:p>
    <w:p w14:paraId="015465D8" w14:textId="77777777" w:rsidR="00326FCA" w:rsidRDefault="00326FCA" w:rsidP="00326FCA">
      <w:pPr>
        <w:pStyle w:val="ListParagraph"/>
        <w:numPr>
          <w:ilvl w:val="0"/>
          <w:numId w:val="8"/>
        </w:numPr>
        <w:rPr>
          <w:rFonts w:ascii="Trebuchet MS" w:hAnsi="Trebuchet MS"/>
          <w:b/>
          <w:bCs/>
        </w:rPr>
      </w:pPr>
      <w:r>
        <w:rPr>
          <w:rFonts w:ascii="Trebuchet MS" w:hAnsi="Trebuchet MS"/>
          <w:b/>
          <w:bCs/>
        </w:rPr>
        <w:t xml:space="preserve">Categoriile de marfuri incarcate/ descarcate/ manipulate/ transportate </w:t>
      </w:r>
    </w:p>
    <w:p w14:paraId="1DD3B4B6" w14:textId="77777777" w:rsidR="00326FCA" w:rsidRDefault="00326FCA" w:rsidP="00326FCA">
      <w:pPr>
        <w:pStyle w:val="ListParagraph"/>
        <w:ind w:left="1480"/>
        <w:rPr>
          <w:rFonts w:ascii="Trebuchet MS" w:hAnsi="Trebuchet MS"/>
          <w:b/>
          <w:bCs/>
        </w:rPr>
      </w:pPr>
    </w:p>
    <w:p w14:paraId="5DC86828" w14:textId="77777777" w:rsidR="00326FCA" w:rsidRPr="003B253F" w:rsidRDefault="002D1546" w:rsidP="00326FCA">
      <w:pPr>
        <w:pStyle w:val="ListParagraph"/>
        <w:ind w:left="1480"/>
        <w:rPr>
          <w:rFonts w:ascii="Trebuchet MS" w:hAnsi="Trebuchet MS"/>
        </w:rPr>
      </w:pPr>
      <w:sdt>
        <w:sdtPr>
          <w:rPr>
            <w:rFonts w:ascii="Trebuchet MS" w:hAnsi="Trebuchet MS"/>
          </w:rPr>
          <w:id w:val="-985309221"/>
          <w14:checkbox>
            <w14:checked w14:val="0"/>
            <w14:checkedState w14:val="2612" w14:font="MS Gothic"/>
            <w14:uncheckedState w14:val="2610" w14:font="MS Gothic"/>
          </w14:checkbox>
        </w:sdtPr>
        <w:sdtEndPr/>
        <w:sdtContent>
          <w:r w:rsidR="00326FCA">
            <w:rPr>
              <w:rFonts w:ascii="MS Gothic" w:eastAsia="MS Gothic" w:hAnsi="MS Gothic" w:hint="eastAsia"/>
            </w:rPr>
            <w:t>☐</w:t>
          </w:r>
        </w:sdtContent>
      </w:sdt>
      <w:r w:rsidR="00326FCA">
        <w:rPr>
          <w:rFonts w:ascii="Trebuchet MS" w:hAnsi="Trebuchet MS"/>
        </w:rPr>
        <w:t xml:space="preserve"> </w:t>
      </w:r>
      <w:r w:rsidR="00326FCA" w:rsidRPr="003B253F">
        <w:rPr>
          <w:rFonts w:ascii="Trebuchet MS" w:hAnsi="Trebuchet MS"/>
        </w:rPr>
        <w:t>Cereale si/sau oleaginoase</w:t>
      </w:r>
    </w:p>
    <w:p w14:paraId="6C50BB28" w14:textId="77777777" w:rsidR="00326FCA" w:rsidRDefault="002D1546" w:rsidP="00326FCA">
      <w:pPr>
        <w:pStyle w:val="ListParagraph"/>
        <w:ind w:left="1480"/>
        <w:rPr>
          <w:rFonts w:ascii="Trebuchet MS" w:hAnsi="Trebuchet MS"/>
        </w:rPr>
      </w:pPr>
      <w:sdt>
        <w:sdtPr>
          <w:rPr>
            <w:rFonts w:ascii="Trebuchet MS" w:hAnsi="Trebuchet MS"/>
          </w:rPr>
          <w:id w:val="-1329357015"/>
          <w14:checkbox>
            <w14:checked w14:val="0"/>
            <w14:checkedState w14:val="2612" w14:font="MS Gothic"/>
            <w14:uncheckedState w14:val="2610" w14:font="MS Gothic"/>
          </w14:checkbox>
        </w:sdtPr>
        <w:sdtEndPr/>
        <w:sdtContent>
          <w:r w:rsidR="00326FCA" w:rsidRPr="003B253F">
            <w:rPr>
              <w:rFonts w:ascii="MS Gothic" w:eastAsia="MS Gothic" w:hAnsi="MS Gothic" w:hint="eastAsia"/>
            </w:rPr>
            <w:t>☐</w:t>
          </w:r>
        </w:sdtContent>
      </w:sdt>
      <w:r w:rsidR="00326FCA" w:rsidRPr="003B253F">
        <w:rPr>
          <w:rFonts w:ascii="Trebuchet MS" w:hAnsi="Trebuchet MS"/>
        </w:rPr>
        <w:t xml:space="preserve"> Containere</w:t>
      </w:r>
    </w:p>
    <w:p w14:paraId="7028CFFC" w14:textId="77777777" w:rsidR="00326FCA" w:rsidRPr="003B253F" w:rsidRDefault="002D1546" w:rsidP="00326FCA">
      <w:pPr>
        <w:pStyle w:val="ListParagraph"/>
        <w:ind w:left="1480"/>
        <w:rPr>
          <w:rFonts w:ascii="Trebuchet MS" w:hAnsi="Trebuchet MS"/>
        </w:rPr>
      </w:pPr>
      <w:sdt>
        <w:sdtPr>
          <w:rPr>
            <w:rFonts w:ascii="Trebuchet MS" w:hAnsi="Trebuchet MS"/>
          </w:rPr>
          <w:id w:val="971867763"/>
          <w14:checkbox>
            <w14:checked w14:val="0"/>
            <w14:checkedState w14:val="2612" w14:font="MS Gothic"/>
            <w14:uncheckedState w14:val="2610" w14:font="MS Gothic"/>
          </w14:checkbox>
        </w:sdtPr>
        <w:sdtEndPr/>
        <w:sdtContent>
          <w:r w:rsidR="00326FCA" w:rsidRPr="003B253F">
            <w:rPr>
              <w:rFonts w:ascii="MS Gothic" w:eastAsia="MS Gothic" w:hAnsi="MS Gothic" w:hint="eastAsia"/>
            </w:rPr>
            <w:t>☐</w:t>
          </w:r>
        </w:sdtContent>
      </w:sdt>
      <w:r w:rsidR="00326FCA" w:rsidRPr="003B253F">
        <w:rPr>
          <w:rFonts w:ascii="Trebuchet MS" w:hAnsi="Trebuchet MS"/>
        </w:rPr>
        <w:t xml:space="preserve"> </w:t>
      </w:r>
      <w:r w:rsidR="00326FCA">
        <w:rPr>
          <w:rFonts w:ascii="Trebuchet MS" w:hAnsi="Trebuchet MS"/>
        </w:rPr>
        <w:t>Minereuri feroase, metal, produse din metal</w:t>
      </w:r>
    </w:p>
    <w:p w14:paraId="68BFEA75" w14:textId="77777777" w:rsidR="00326FCA" w:rsidRPr="003B253F" w:rsidRDefault="002D1546" w:rsidP="00326FCA">
      <w:pPr>
        <w:pStyle w:val="ListParagraph"/>
        <w:ind w:left="1480"/>
        <w:rPr>
          <w:rFonts w:ascii="Trebuchet MS" w:hAnsi="Trebuchet MS"/>
        </w:rPr>
      </w:pPr>
      <w:sdt>
        <w:sdtPr>
          <w:rPr>
            <w:rFonts w:ascii="Trebuchet MS" w:hAnsi="Trebuchet MS"/>
          </w:rPr>
          <w:id w:val="897318384"/>
          <w14:checkbox>
            <w14:checked w14:val="0"/>
            <w14:checkedState w14:val="2612" w14:font="MS Gothic"/>
            <w14:uncheckedState w14:val="2610" w14:font="MS Gothic"/>
          </w14:checkbox>
        </w:sdtPr>
        <w:sdtEndPr/>
        <w:sdtContent>
          <w:r w:rsidR="00326FCA" w:rsidRPr="003B253F">
            <w:rPr>
              <w:rFonts w:ascii="MS Gothic" w:eastAsia="MS Gothic" w:hAnsi="MS Gothic" w:hint="eastAsia"/>
            </w:rPr>
            <w:t>☐</w:t>
          </w:r>
        </w:sdtContent>
      </w:sdt>
      <w:r w:rsidR="00326FCA" w:rsidRPr="003B253F">
        <w:rPr>
          <w:rFonts w:ascii="Trebuchet MS" w:hAnsi="Trebuchet MS"/>
        </w:rPr>
        <w:t xml:space="preserve"> Titei, carbune sau produse rafinate din petrol</w:t>
      </w:r>
    </w:p>
    <w:p w14:paraId="25928AB5" w14:textId="77777777" w:rsidR="00326FCA" w:rsidRPr="003B253F" w:rsidRDefault="002D1546" w:rsidP="00326FCA">
      <w:pPr>
        <w:pStyle w:val="ListParagraph"/>
        <w:ind w:left="1480"/>
        <w:rPr>
          <w:rFonts w:ascii="Trebuchet MS" w:hAnsi="Trebuchet MS"/>
        </w:rPr>
      </w:pPr>
      <w:sdt>
        <w:sdtPr>
          <w:rPr>
            <w:rFonts w:ascii="Trebuchet MS" w:hAnsi="Trebuchet MS"/>
          </w:rPr>
          <w:id w:val="1104380557"/>
          <w14:checkbox>
            <w14:checked w14:val="0"/>
            <w14:checkedState w14:val="2612" w14:font="MS Gothic"/>
            <w14:uncheckedState w14:val="2610" w14:font="MS Gothic"/>
          </w14:checkbox>
        </w:sdtPr>
        <w:sdtEndPr/>
        <w:sdtContent>
          <w:r w:rsidR="00326FCA" w:rsidRPr="003B253F">
            <w:rPr>
              <w:rFonts w:ascii="MS Gothic" w:eastAsia="MS Gothic" w:hAnsi="MS Gothic" w:hint="eastAsia"/>
            </w:rPr>
            <w:t>☐</w:t>
          </w:r>
        </w:sdtContent>
      </w:sdt>
      <w:r w:rsidR="00326FCA" w:rsidRPr="003B253F">
        <w:rPr>
          <w:rFonts w:ascii="Trebuchet MS" w:hAnsi="Trebuchet MS"/>
        </w:rPr>
        <w:t xml:space="preserve"> Alte categorii de marfuri</w:t>
      </w:r>
    </w:p>
    <w:p w14:paraId="01E0136E" w14:textId="77777777" w:rsidR="00326FCA" w:rsidRDefault="00326FCA" w:rsidP="00326FCA">
      <w:pPr>
        <w:pStyle w:val="ListParagraph"/>
        <w:ind w:left="1480"/>
        <w:rPr>
          <w:rFonts w:ascii="Trebuchet MS" w:hAnsi="Trebuchet MS"/>
          <w:b/>
          <w:bCs/>
        </w:rPr>
      </w:pPr>
    </w:p>
    <w:p w14:paraId="6F4347C9" w14:textId="37E09CBB" w:rsidR="005C7A1C" w:rsidRDefault="005C7A1C" w:rsidP="005C7A1C">
      <w:pPr>
        <w:pStyle w:val="ListParagraph"/>
        <w:ind w:left="1480"/>
        <w:rPr>
          <w:rFonts w:ascii="Trebuchet MS" w:hAnsi="Trebuchet MS"/>
          <w:b/>
          <w:bCs/>
        </w:rPr>
      </w:pPr>
      <w:r w:rsidRPr="005C7A1C">
        <w:rPr>
          <w:rFonts w:ascii="Trebuchet MS" w:hAnsi="Trebuchet MS"/>
          <w:b/>
          <w:bCs/>
          <w:highlight w:val="lightGray"/>
        </w:rPr>
        <w:t xml:space="preserve">Tabelele de la lit. c) – e) </w:t>
      </w:r>
      <w:r>
        <w:rPr>
          <w:rFonts w:ascii="Trebuchet MS" w:hAnsi="Trebuchet MS"/>
          <w:b/>
          <w:bCs/>
          <w:highlight w:val="lightGray"/>
        </w:rPr>
        <w:t>vor lua in consider</w:t>
      </w:r>
      <w:r w:rsidR="00724F3D">
        <w:rPr>
          <w:rFonts w:ascii="Trebuchet MS" w:hAnsi="Trebuchet MS"/>
          <w:b/>
          <w:bCs/>
          <w:highlight w:val="lightGray"/>
        </w:rPr>
        <w:t>are</w:t>
      </w:r>
      <w:r>
        <w:rPr>
          <w:rFonts w:ascii="Trebuchet MS" w:hAnsi="Trebuchet MS"/>
          <w:b/>
          <w:bCs/>
          <w:highlight w:val="lightGray"/>
        </w:rPr>
        <w:t xml:space="preserve"> cumulat volumele din toate categoriile de marfuri mentionate mai sus</w:t>
      </w:r>
      <w:r w:rsidRPr="005C7A1C">
        <w:rPr>
          <w:rFonts w:ascii="Trebuchet MS" w:hAnsi="Trebuchet MS"/>
          <w:b/>
          <w:bCs/>
          <w:highlight w:val="lightGray"/>
        </w:rPr>
        <w:t>.</w:t>
      </w:r>
      <w:r>
        <w:rPr>
          <w:rFonts w:ascii="Trebuchet MS" w:hAnsi="Trebuchet MS"/>
          <w:b/>
          <w:bCs/>
        </w:rPr>
        <w:t xml:space="preserve"> </w:t>
      </w:r>
    </w:p>
    <w:p w14:paraId="416588F0" w14:textId="77777777" w:rsidR="005C7A1C" w:rsidRDefault="005C7A1C" w:rsidP="00326FCA">
      <w:pPr>
        <w:pStyle w:val="ListParagraph"/>
        <w:ind w:left="1480"/>
        <w:rPr>
          <w:rFonts w:ascii="Trebuchet MS" w:hAnsi="Trebuchet MS"/>
          <w:b/>
          <w:bCs/>
        </w:rPr>
      </w:pPr>
    </w:p>
    <w:p w14:paraId="0C5615FE" w14:textId="24D42E1C" w:rsidR="00326FCA" w:rsidRDefault="00326FCA" w:rsidP="00326FCA">
      <w:pPr>
        <w:pStyle w:val="ListParagraph"/>
        <w:numPr>
          <w:ilvl w:val="0"/>
          <w:numId w:val="8"/>
        </w:numPr>
        <w:rPr>
          <w:rFonts w:ascii="Trebuchet MS" w:hAnsi="Trebuchet MS"/>
          <w:b/>
          <w:bCs/>
        </w:rPr>
      </w:pPr>
      <w:r>
        <w:rPr>
          <w:rFonts w:ascii="Trebuchet MS" w:hAnsi="Trebuchet MS"/>
          <w:b/>
          <w:bCs/>
        </w:rPr>
        <w:t>Volumele de marfuri incarcate/ descarcate/ manipulate/ transportate in perioada 1.01.2022 – 30.09.2023 in portul/ aria in care va fi localizat proiectul propus spre finantare</w:t>
      </w:r>
    </w:p>
    <w:p w14:paraId="5D965923" w14:textId="77777777" w:rsidR="00326FCA" w:rsidRDefault="00326FCA" w:rsidP="00326FCA">
      <w:pPr>
        <w:pStyle w:val="ListParagraph"/>
        <w:ind w:left="1480"/>
        <w:rPr>
          <w:rFonts w:ascii="Trebuchet MS" w:hAnsi="Trebuchet MS"/>
          <w:b/>
          <w:bCs/>
        </w:rPr>
      </w:pPr>
    </w:p>
    <w:tbl>
      <w:tblPr>
        <w:tblStyle w:val="TableGrid"/>
        <w:tblW w:w="0" w:type="auto"/>
        <w:tblInd w:w="1480" w:type="dxa"/>
        <w:tblLook w:val="04A0" w:firstRow="1" w:lastRow="0" w:firstColumn="1" w:lastColumn="0" w:noHBand="0" w:noVBand="1"/>
      </w:tblPr>
      <w:tblGrid>
        <w:gridCol w:w="6028"/>
        <w:gridCol w:w="854"/>
        <w:gridCol w:w="1374"/>
      </w:tblGrid>
      <w:tr w:rsidR="00326FCA" w:rsidRPr="00A00E6D" w14:paraId="7A0685A3" w14:textId="77777777" w:rsidTr="000F42AF">
        <w:trPr>
          <w:tblHeader/>
        </w:trPr>
        <w:tc>
          <w:tcPr>
            <w:tcW w:w="6028" w:type="dxa"/>
            <w:shd w:val="clear" w:color="auto" w:fill="D9D9D9" w:themeFill="background1" w:themeFillShade="D9"/>
            <w:vAlign w:val="center"/>
          </w:tcPr>
          <w:p w14:paraId="6BE67675"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b/>
                <w:bCs/>
                <w:sz w:val="20"/>
                <w:szCs w:val="20"/>
              </w:rPr>
              <w:lastRenderedPageBreak/>
              <w:t>Indicator de activitate</w:t>
            </w:r>
          </w:p>
        </w:tc>
        <w:tc>
          <w:tcPr>
            <w:tcW w:w="851" w:type="dxa"/>
            <w:shd w:val="clear" w:color="auto" w:fill="D9D9D9" w:themeFill="background1" w:themeFillShade="D9"/>
            <w:vAlign w:val="center"/>
          </w:tcPr>
          <w:p w14:paraId="035B66DC"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b/>
                <w:bCs/>
                <w:sz w:val="20"/>
                <w:szCs w:val="20"/>
              </w:rPr>
              <w:t>U.M.</w:t>
            </w:r>
          </w:p>
        </w:tc>
        <w:tc>
          <w:tcPr>
            <w:tcW w:w="1155" w:type="dxa"/>
            <w:shd w:val="clear" w:color="auto" w:fill="D9D9D9" w:themeFill="background1" w:themeFillShade="D9"/>
            <w:vAlign w:val="center"/>
          </w:tcPr>
          <w:p w14:paraId="6485BF3D" w14:textId="3CE2E5E3"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Volum (1.01.2022 – 30.09.2023)</w:t>
            </w:r>
          </w:p>
        </w:tc>
      </w:tr>
      <w:tr w:rsidR="00326FCA" w:rsidRPr="00A00E6D" w14:paraId="08124D08" w14:textId="77777777" w:rsidTr="004A2E1C">
        <w:tc>
          <w:tcPr>
            <w:tcW w:w="6028" w:type="dxa"/>
          </w:tcPr>
          <w:p w14:paraId="6741AF6E"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851" w:type="dxa"/>
          </w:tcPr>
          <w:p w14:paraId="5DF3FA7B"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73DD339F"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4EB9C8EB" w14:textId="77777777" w:rsidTr="004A2E1C">
        <w:tc>
          <w:tcPr>
            <w:tcW w:w="6028" w:type="dxa"/>
          </w:tcPr>
          <w:p w14:paraId="4121DF88"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851" w:type="dxa"/>
          </w:tcPr>
          <w:p w14:paraId="4B894404"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6C031E99"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255EB8B3" w14:textId="77777777" w:rsidTr="004A2E1C">
        <w:tc>
          <w:tcPr>
            <w:tcW w:w="6028" w:type="dxa"/>
          </w:tcPr>
          <w:p w14:paraId="485DCA98"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851" w:type="dxa"/>
          </w:tcPr>
          <w:p w14:paraId="51320049"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0641CCE9"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7CFCBEFE" w14:textId="77777777" w:rsidTr="004A2E1C">
        <w:tc>
          <w:tcPr>
            <w:tcW w:w="6028" w:type="dxa"/>
          </w:tcPr>
          <w:p w14:paraId="3DE06B64"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851" w:type="dxa"/>
          </w:tcPr>
          <w:p w14:paraId="6584B64A"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2F52225B"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70D055A6" w14:textId="77777777" w:rsidTr="004A2E1C">
        <w:tc>
          <w:tcPr>
            <w:tcW w:w="6028" w:type="dxa"/>
          </w:tcPr>
          <w:p w14:paraId="0738107C"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851" w:type="dxa"/>
          </w:tcPr>
          <w:p w14:paraId="0CDD226B"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Tone-zile*)</w:t>
            </w:r>
          </w:p>
        </w:tc>
        <w:tc>
          <w:tcPr>
            <w:tcW w:w="1155" w:type="dxa"/>
          </w:tcPr>
          <w:p w14:paraId="1A7E0D48"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0DA861B9" w14:textId="77777777" w:rsidTr="004A2E1C">
        <w:tc>
          <w:tcPr>
            <w:tcW w:w="6028" w:type="dxa"/>
          </w:tcPr>
          <w:p w14:paraId="0372C0FD"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851" w:type="dxa"/>
          </w:tcPr>
          <w:p w14:paraId="64624ACD"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Tone**)</w:t>
            </w:r>
          </w:p>
        </w:tc>
        <w:tc>
          <w:tcPr>
            <w:tcW w:w="1155" w:type="dxa"/>
          </w:tcPr>
          <w:p w14:paraId="29DC90B6"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11A3709C" w14:textId="77777777" w:rsidTr="004A2E1C">
        <w:tc>
          <w:tcPr>
            <w:tcW w:w="6028" w:type="dxa"/>
          </w:tcPr>
          <w:p w14:paraId="0FB9B440"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feroviar in incinta portului/ pe o raza de 30 km</w:t>
            </w:r>
          </w:p>
        </w:tc>
        <w:tc>
          <w:tcPr>
            <w:tcW w:w="851" w:type="dxa"/>
          </w:tcPr>
          <w:p w14:paraId="6244BE02"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Tone**)</w:t>
            </w:r>
          </w:p>
        </w:tc>
        <w:tc>
          <w:tcPr>
            <w:tcW w:w="1155" w:type="dxa"/>
          </w:tcPr>
          <w:p w14:paraId="023A4CDD"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641B545A" w14:textId="77777777" w:rsidTr="004A2E1C">
        <w:tc>
          <w:tcPr>
            <w:tcW w:w="6028" w:type="dxa"/>
          </w:tcPr>
          <w:p w14:paraId="4623DE99"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851" w:type="dxa"/>
          </w:tcPr>
          <w:p w14:paraId="691F80D3"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Tone **)</w:t>
            </w:r>
          </w:p>
        </w:tc>
        <w:tc>
          <w:tcPr>
            <w:tcW w:w="1155" w:type="dxa"/>
          </w:tcPr>
          <w:p w14:paraId="789E1868" w14:textId="77777777" w:rsidR="00326FCA" w:rsidRPr="00A00E6D" w:rsidRDefault="00326FCA" w:rsidP="004A2E1C">
            <w:pPr>
              <w:pStyle w:val="ListParagraph"/>
              <w:ind w:left="0"/>
              <w:rPr>
                <w:rFonts w:ascii="Trebuchet MS" w:hAnsi="Trebuchet MS"/>
                <w:b/>
                <w:bCs/>
                <w:sz w:val="20"/>
                <w:szCs w:val="20"/>
              </w:rPr>
            </w:pPr>
          </w:p>
        </w:tc>
      </w:tr>
    </w:tbl>
    <w:p w14:paraId="077FE33B" w14:textId="77777777" w:rsidR="00326FCA" w:rsidRPr="003B253F" w:rsidRDefault="00326FCA" w:rsidP="00326FCA">
      <w:pPr>
        <w:pStyle w:val="ListParagraph"/>
        <w:jc w:val="both"/>
        <w:rPr>
          <w:rFonts w:ascii="Trebuchet MS" w:hAnsi="Trebuchet MS"/>
          <w:i/>
          <w:iCs/>
          <w:sz w:val="20"/>
          <w:szCs w:val="20"/>
          <w:highlight w:val="lightGray"/>
        </w:rPr>
      </w:pPr>
      <w:r w:rsidRPr="003B253F">
        <w:rPr>
          <w:rFonts w:ascii="Trebuchet MS" w:hAnsi="Trebuchet MS"/>
          <w:i/>
          <w:iCs/>
          <w:sz w:val="20"/>
          <w:szCs w:val="20"/>
          <w:highlight w:val="lightGray"/>
        </w:rPr>
        <w:t xml:space="preserve">*) Indicatorul „tone-zile” de depozitare poate fi calculat prin insumarea stocurilor la sfarsitul fiecarei zile sau, in cazul in care a fost calculat un stoc mediu, prin inmultirea acestuia cu 365 zile. </w:t>
      </w:r>
    </w:p>
    <w:p w14:paraId="503CFC70" w14:textId="77777777" w:rsidR="00326FCA" w:rsidRDefault="00326FCA" w:rsidP="00326FCA">
      <w:pPr>
        <w:pStyle w:val="ListParagraph"/>
        <w:jc w:val="both"/>
        <w:rPr>
          <w:rFonts w:ascii="Trebuchet MS" w:hAnsi="Trebuchet MS"/>
          <w:i/>
          <w:iCs/>
          <w:sz w:val="20"/>
          <w:szCs w:val="20"/>
          <w:highlight w:val="lightGray"/>
        </w:rPr>
      </w:pPr>
      <w:r w:rsidRPr="003B253F">
        <w:rPr>
          <w:rFonts w:ascii="Trebuchet MS" w:hAnsi="Trebuchet MS"/>
          <w:i/>
          <w:iCs/>
          <w:sz w:val="20"/>
          <w:szCs w:val="20"/>
          <w:highlight w:val="lightGray"/>
        </w:rPr>
        <w:t xml:space="preserve">**) Indicatorul uzual pentru volumul activitatii de transport ar fi fost tone-km, dar, avand in vedere ca este vorba despre transportul pe distante scurte, se porneste de la premisa ca relevant este volumul marfurilor transportate. Daca informatiile sunt disponibile in tone-km, se va inlocui in coloana „UM” si se va completa valoarea corespunzatoare. </w:t>
      </w:r>
    </w:p>
    <w:p w14:paraId="4EAD42C2" w14:textId="77777777" w:rsidR="00326FCA" w:rsidRDefault="00326FCA" w:rsidP="00326FCA">
      <w:pPr>
        <w:pStyle w:val="ListParagraph"/>
        <w:jc w:val="both"/>
        <w:rPr>
          <w:rFonts w:ascii="Trebuchet MS" w:hAnsi="Trebuchet MS"/>
          <w:i/>
          <w:iCs/>
          <w:sz w:val="20"/>
          <w:szCs w:val="20"/>
          <w:highlight w:val="lightGray"/>
        </w:rPr>
      </w:pPr>
    </w:p>
    <w:p w14:paraId="53AA32FC" w14:textId="79191DAF" w:rsidR="00326FCA" w:rsidRPr="00326FCA" w:rsidRDefault="00326FCA" w:rsidP="00326FCA">
      <w:pPr>
        <w:pStyle w:val="ListParagraph"/>
        <w:numPr>
          <w:ilvl w:val="0"/>
          <w:numId w:val="8"/>
        </w:numPr>
        <w:rPr>
          <w:rFonts w:ascii="Trebuchet MS" w:hAnsi="Trebuchet MS"/>
          <w:b/>
          <w:bCs/>
        </w:rPr>
      </w:pPr>
      <w:r w:rsidRPr="004F2193">
        <w:rPr>
          <w:rFonts w:ascii="Trebuchet MS" w:hAnsi="Trebuchet MS"/>
          <w:b/>
          <w:bCs/>
        </w:rPr>
        <w:t xml:space="preserve">Tara de origine </w:t>
      </w:r>
      <w:r>
        <w:rPr>
          <w:rFonts w:ascii="Trebuchet MS" w:hAnsi="Trebuchet MS"/>
          <w:b/>
          <w:bCs/>
        </w:rPr>
        <w:t xml:space="preserve">a </w:t>
      </w:r>
      <w:r w:rsidRPr="004F2193">
        <w:rPr>
          <w:rFonts w:ascii="Trebuchet MS" w:hAnsi="Trebuchet MS"/>
          <w:b/>
          <w:bCs/>
        </w:rPr>
        <w:t>marfurilor descarcate/ incarcate/ manipulate/ transportate</w:t>
      </w:r>
      <w:r>
        <w:rPr>
          <w:rFonts w:ascii="Trebuchet MS" w:hAnsi="Trebuchet MS"/>
          <w:b/>
          <w:bCs/>
        </w:rPr>
        <w:t xml:space="preserve"> in perioada </w:t>
      </w:r>
      <w:r w:rsidRPr="00326FCA">
        <w:rPr>
          <w:rFonts w:ascii="Trebuchet MS" w:hAnsi="Trebuchet MS"/>
          <w:b/>
          <w:bCs/>
          <w:color w:val="2F5496" w:themeColor="accent1" w:themeShade="BF"/>
          <w:u w:val="single"/>
        </w:rPr>
        <w:t>1.01.2022 – 30.09.2023</w:t>
      </w:r>
    </w:p>
    <w:p w14:paraId="4372C18B" w14:textId="77777777" w:rsidR="00326FCA" w:rsidRPr="004F2193" w:rsidRDefault="00326FCA" w:rsidP="00326FCA">
      <w:pPr>
        <w:pStyle w:val="ListParagraph"/>
        <w:ind w:left="1480"/>
        <w:rPr>
          <w:rFonts w:ascii="Trebuchet MS" w:hAnsi="Trebuchet MS"/>
          <w:b/>
          <w:bCs/>
        </w:rPr>
      </w:pPr>
    </w:p>
    <w:tbl>
      <w:tblPr>
        <w:tblStyle w:val="TableGrid"/>
        <w:tblW w:w="0" w:type="auto"/>
        <w:tblInd w:w="1480" w:type="dxa"/>
        <w:tblLook w:val="04A0" w:firstRow="1" w:lastRow="0" w:firstColumn="1" w:lastColumn="0" w:noHBand="0" w:noVBand="1"/>
      </w:tblPr>
      <w:tblGrid>
        <w:gridCol w:w="2257"/>
        <w:gridCol w:w="917"/>
        <w:gridCol w:w="1094"/>
        <w:gridCol w:w="1065"/>
        <w:gridCol w:w="1026"/>
        <w:gridCol w:w="1076"/>
        <w:gridCol w:w="826"/>
      </w:tblGrid>
      <w:tr w:rsidR="00326FCA" w:rsidRPr="00A00E6D" w14:paraId="40204CBE" w14:textId="77777777" w:rsidTr="000F42AF">
        <w:trPr>
          <w:tblHeader/>
        </w:trPr>
        <w:tc>
          <w:tcPr>
            <w:tcW w:w="2257" w:type="dxa"/>
            <w:vMerge w:val="restart"/>
            <w:shd w:val="clear" w:color="auto" w:fill="D9D9D9" w:themeFill="background1" w:themeFillShade="D9"/>
            <w:vAlign w:val="center"/>
          </w:tcPr>
          <w:p w14:paraId="2477BCBA"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Indicator de activitate</w:t>
            </w:r>
          </w:p>
        </w:tc>
        <w:tc>
          <w:tcPr>
            <w:tcW w:w="917" w:type="dxa"/>
            <w:vMerge w:val="restart"/>
            <w:shd w:val="clear" w:color="auto" w:fill="D9D9D9" w:themeFill="background1" w:themeFillShade="D9"/>
            <w:vAlign w:val="center"/>
          </w:tcPr>
          <w:p w14:paraId="208FED23"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U.M.</w:t>
            </w:r>
          </w:p>
        </w:tc>
        <w:tc>
          <w:tcPr>
            <w:tcW w:w="5087" w:type="dxa"/>
            <w:gridSpan w:val="5"/>
            <w:shd w:val="clear" w:color="auto" w:fill="D9D9D9" w:themeFill="background1" w:themeFillShade="D9"/>
            <w:vAlign w:val="center"/>
          </w:tcPr>
          <w:p w14:paraId="4C8908B8"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ORIGINEA MARFURILOR</w:t>
            </w:r>
          </w:p>
        </w:tc>
      </w:tr>
      <w:tr w:rsidR="00326FCA" w:rsidRPr="00A00E6D" w14:paraId="25C74699" w14:textId="77777777" w:rsidTr="000F42AF">
        <w:trPr>
          <w:tblHeader/>
        </w:trPr>
        <w:tc>
          <w:tcPr>
            <w:tcW w:w="2257" w:type="dxa"/>
            <w:vMerge/>
            <w:shd w:val="clear" w:color="auto" w:fill="D9D9D9" w:themeFill="background1" w:themeFillShade="D9"/>
            <w:vAlign w:val="center"/>
          </w:tcPr>
          <w:p w14:paraId="322CDCF5" w14:textId="77777777" w:rsidR="00326FCA" w:rsidRPr="00A00E6D" w:rsidRDefault="00326FCA" w:rsidP="004A2E1C">
            <w:pPr>
              <w:pStyle w:val="ListParagraph"/>
              <w:ind w:left="0"/>
              <w:rPr>
                <w:rFonts w:ascii="Trebuchet MS" w:hAnsi="Trebuchet MS"/>
                <w:b/>
                <w:bCs/>
                <w:sz w:val="20"/>
                <w:szCs w:val="20"/>
              </w:rPr>
            </w:pPr>
          </w:p>
        </w:tc>
        <w:tc>
          <w:tcPr>
            <w:tcW w:w="917" w:type="dxa"/>
            <w:vMerge/>
            <w:shd w:val="clear" w:color="auto" w:fill="D9D9D9" w:themeFill="background1" w:themeFillShade="D9"/>
            <w:vAlign w:val="center"/>
          </w:tcPr>
          <w:p w14:paraId="7E2564DD" w14:textId="77777777" w:rsidR="00326FCA" w:rsidRPr="00A00E6D" w:rsidRDefault="00326FCA" w:rsidP="004A2E1C">
            <w:pPr>
              <w:pStyle w:val="ListParagraph"/>
              <w:ind w:left="0"/>
              <w:rPr>
                <w:rFonts w:ascii="Trebuchet MS" w:hAnsi="Trebuchet MS"/>
                <w:b/>
                <w:bCs/>
                <w:sz w:val="20"/>
                <w:szCs w:val="20"/>
              </w:rPr>
            </w:pPr>
          </w:p>
        </w:tc>
        <w:tc>
          <w:tcPr>
            <w:tcW w:w="1094" w:type="dxa"/>
            <w:shd w:val="clear" w:color="auto" w:fill="D9D9D9" w:themeFill="background1" w:themeFillShade="D9"/>
            <w:vAlign w:val="center"/>
          </w:tcPr>
          <w:p w14:paraId="7B9B6586"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Romania</w:t>
            </w:r>
          </w:p>
        </w:tc>
        <w:tc>
          <w:tcPr>
            <w:tcW w:w="1065" w:type="dxa"/>
            <w:shd w:val="clear" w:color="auto" w:fill="D9D9D9" w:themeFill="background1" w:themeFillShade="D9"/>
            <w:vAlign w:val="center"/>
          </w:tcPr>
          <w:p w14:paraId="1392AD9C"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Ucraina</w:t>
            </w:r>
          </w:p>
        </w:tc>
        <w:tc>
          <w:tcPr>
            <w:tcW w:w="1026" w:type="dxa"/>
            <w:shd w:val="clear" w:color="auto" w:fill="D9D9D9" w:themeFill="background1" w:themeFillShade="D9"/>
            <w:vAlign w:val="center"/>
          </w:tcPr>
          <w:p w14:paraId="7D1AEABF"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UE</w:t>
            </w:r>
          </w:p>
        </w:tc>
        <w:tc>
          <w:tcPr>
            <w:tcW w:w="1076" w:type="dxa"/>
            <w:shd w:val="clear" w:color="auto" w:fill="D9D9D9" w:themeFill="background1" w:themeFillShade="D9"/>
            <w:vAlign w:val="center"/>
          </w:tcPr>
          <w:p w14:paraId="0CACA09E"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Non-UE (altele decat Ucraina)</w:t>
            </w:r>
          </w:p>
        </w:tc>
        <w:tc>
          <w:tcPr>
            <w:tcW w:w="826" w:type="dxa"/>
            <w:shd w:val="clear" w:color="auto" w:fill="D9D9D9" w:themeFill="background1" w:themeFillShade="D9"/>
            <w:vAlign w:val="center"/>
          </w:tcPr>
          <w:p w14:paraId="559A915B"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Altele</w:t>
            </w:r>
          </w:p>
        </w:tc>
      </w:tr>
      <w:tr w:rsidR="00326FCA" w:rsidRPr="00A00E6D" w14:paraId="20309B0D" w14:textId="77777777" w:rsidTr="004A2E1C">
        <w:tc>
          <w:tcPr>
            <w:tcW w:w="2257" w:type="dxa"/>
          </w:tcPr>
          <w:p w14:paraId="68EC1CB1"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917" w:type="dxa"/>
          </w:tcPr>
          <w:p w14:paraId="4515AC95"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6B8ABAC0"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442B43CC"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4AD4C040"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5EE03A9A" w14:textId="77777777" w:rsidR="00326FCA" w:rsidRPr="00A00E6D" w:rsidRDefault="00326FCA" w:rsidP="004A2E1C">
            <w:pPr>
              <w:pStyle w:val="ListParagraph"/>
              <w:ind w:left="0"/>
              <w:rPr>
                <w:rFonts w:ascii="Trebuchet MS" w:hAnsi="Trebuchet MS"/>
                <w:b/>
                <w:bCs/>
                <w:sz w:val="20"/>
                <w:szCs w:val="20"/>
              </w:rPr>
            </w:pPr>
          </w:p>
        </w:tc>
        <w:tc>
          <w:tcPr>
            <w:tcW w:w="826" w:type="dxa"/>
          </w:tcPr>
          <w:p w14:paraId="5B35209A"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0C97D3F2" w14:textId="77777777" w:rsidTr="004A2E1C">
        <w:tc>
          <w:tcPr>
            <w:tcW w:w="2257" w:type="dxa"/>
          </w:tcPr>
          <w:p w14:paraId="03B8F2CE"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917" w:type="dxa"/>
          </w:tcPr>
          <w:p w14:paraId="69477B56"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76537C6A"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7BD8D71B"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48C11687"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328A0C4A" w14:textId="77777777" w:rsidR="00326FCA" w:rsidRPr="00A00E6D" w:rsidRDefault="00326FCA" w:rsidP="004A2E1C">
            <w:pPr>
              <w:pStyle w:val="ListParagraph"/>
              <w:ind w:left="0"/>
              <w:rPr>
                <w:rFonts w:ascii="Trebuchet MS" w:hAnsi="Trebuchet MS"/>
                <w:b/>
                <w:bCs/>
                <w:sz w:val="20"/>
                <w:szCs w:val="20"/>
              </w:rPr>
            </w:pPr>
          </w:p>
        </w:tc>
        <w:tc>
          <w:tcPr>
            <w:tcW w:w="826" w:type="dxa"/>
          </w:tcPr>
          <w:p w14:paraId="75064527"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3CCAA3EA" w14:textId="77777777" w:rsidTr="004A2E1C">
        <w:tc>
          <w:tcPr>
            <w:tcW w:w="2257" w:type="dxa"/>
          </w:tcPr>
          <w:p w14:paraId="37AA983F"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917" w:type="dxa"/>
          </w:tcPr>
          <w:p w14:paraId="269F7E9B"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4FC8D25B"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663AC2ED"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7754DE14"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0DD89942" w14:textId="77777777" w:rsidR="00326FCA" w:rsidRPr="00A00E6D" w:rsidRDefault="00326FCA" w:rsidP="004A2E1C">
            <w:pPr>
              <w:pStyle w:val="ListParagraph"/>
              <w:ind w:left="0"/>
              <w:rPr>
                <w:rFonts w:ascii="Trebuchet MS" w:hAnsi="Trebuchet MS"/>
                <w:b/>
                <w:bCs/>
                <w:sz w:val="20"/>
                <w:szCs w:val="20"/>
              </w:rPr>
            </w:pPr>
          </w:p>
        </w:tc>
        <w:tc>
          <w:tcPr>
            <w:tcW w:w="826" w:type="dxa"/>
          </w:tcPr>
          <w:p w14:paraId="497C3358"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411E70AB" w14:textId="77777777" w:rsidTr="004A2E1C">
        <w:tc>
          <w:tcPr>
            <w:tcW w:w="2257" w:type="dxa"/>
          </w:tcPr>
          <w:p w14:paraId="44FF25E5"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917" w:type="dxa"/>
          </w:tcPr>
          <w:p w14:paraId="0B5D8C86"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1EE4AB5A"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458E57CA"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00CAADCA"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7A79C3D8" w14:textId="77777777" w:rsidR="00326FCA" w:rsidRPr="00A00E6D" w:rsidRDefault="00326FCA" w:rsidP="004A2E1C">
            <w:pPr>
              <w:pStyle w:val="ListParagraph"/>
              <w:ind w:left="0"/>
              <w:rPr>
                <w:rFonts w:ascii="Trebuchet MS" w:hAnsi="Trebuchet MS"/>
                <w:b/>
                <w:bCs/>
                <w:sz w:val="20"/>
                <w:szCs w:val="20"/>
              </w:rPr>
            </w:pPr>
          </w:p>
        </w:tc>
        <w:tc>
          <w:tcPr>
            <w:tcW w:w="826" w:type="dxa"/>
          </w:tcPr>
          <w:p w14:paraId="2C5B2EC8"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372B5096" w14:textId="77777777" w:rsidTr="004A2E1C">
        <w:tc>
          <w:tcPr>
            <w:tcW w:w="2257" w:type="dxa"/>
          </w:tcPr>
          <w:p w14:paraId="47D52AEF"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917" w:type="dxa"/>
          </w:tcPr>
          <w:p w14:paraId="57DCF25B"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Tone-zile*)</w:t>
            </w:r>
          </w:p>
        </w:tc>
        <w:tc>
          <w:tcPr>
            <w:tcW w:w="1094" w:type="dxa"/>
          </w:tcPr>
          <w:p w14:paraId="524A7D9A"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0EC1500B"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29287A55"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10E9DB89" w14:textId="77777777" w:rsidR="00326FCA" w:rsidRPr="00A00E6D" w:rsidRDefault="00326FCA" w:rsidP="004A2E1C">
            <w:pPr>
              <w:pStyle w:val="ListParagraph"/>
              <w:ind w:left="0"/>
              <w:rPr>
                <w:rFonts w:ascii="Trebuchet MS" w:hAnsi="Trebuchet MS"/>
                <w:b/>
                <w:bCs/>
                <w:sz w:val="20"/>
                <w:szCs w:val="20"/>
              </w:rPr>
            </w:pPr>
          </w:p>
        </w:tc>
        <w:tc>
          <w:tcPr>
            <w:tcW w:w="826" w:type="dxa"/>
          </w:tcPr>
          <w:p w14:paraId="7697C346"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617CE225" w14:textId="77777777" w:rsidTr="004A2E1C">
        <w:tc>
          <w:tcPr>
            <w:tcW w:w="2257" w:type="dxa"/>
          </w:tcPr>
          <w:p w14:paraId="13BF6396"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917" w:type="dxa"/>
          </w:tcPr>
          <w:p w14:paraId="305C23D8"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59D7F1B4"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4C60773B"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2BCB0167"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2601A6A2" w14:textId="77777777" w:rsidR="00326FCA" w:rsidRPr="00A00E6D" w:rsidRDefault="00326FCA" w:rsidP="004A2E1C">
            <w:pPr>
              <w:pStyle w:val="ListParagraph"/>
              <w:ind w:left="0"/>
              <w:rPr>
                <w:rFonts w:ascii="Trebuchet MS" w:hAnsi="Trebuchet MS"/>
                <w:b/>
                <w:bCs/>
                <w:sz w:val="20"/>
                <w:szCs w:val="20"/>
              </w:rPr>
            </w:pPr>
          </w:p>
        </w:tc>
        <w:tc>
          <w:tcPr>
            <w:tcW w:w="826" w:type="dxa"/>
          </w:tcPr>
          <w:p w14:paraId="28626301"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33EA7F6B" w14:textId="77777777" w:rsidTr="004A2E1C">
        <w:tc>
          <w:tcPr>
            <w:tcW w:w="2257" w:type="dxa"/>
          </w:tcPr>
          <w:p w14:paraId="0EFC9BE8"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feroviar in incinta portului/ pe o raza de 30 km</w:t>
            </w:r>
          </w:p>
        </w:tc>
        <w:tc>
          <w:tcPr>
            <w:tcW w:w="917" w:type="dxa"/>
          </w:tcPr>
          <w:p w14:paraId="0BF5CD6E"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6FD6A6A3"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18C3A577"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24AF8F96"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7E2440A9" w14:textId="77777777" w:rsidR="00326FCA" w:rsidRPr="00A00E6D" w:rsidRDefault="00326FCA" w:rsidP="004A2E1C">
            <w:pPr>
              <w:pStyle w:val="ListParagraph"/>
              <w:ind w:left="0"/>
              <w:rPr>
                <w:rFonts w:ascii="Trebuchet MS" w:hAnsi="Trebuchet MS"/>
                <w:b/>
                <w:bCs/>
                <w:sz w:val="20"/>
                <w:szCs w:val="20"/>
              </w:rPr>
            </w:pPr>
          </w:p>
        </w:tc>
        <w:tc>
          <w:tcPr>
            <w:tcW w:w="826" w:type="dxa"/>
          </w:tcPr>
          <w:p w14:paraId="4FD1850F"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1E35301A" w14:textId="77777777" w:rsidTr="004A2E1C">
        <w:tc>
          <w:tcPr>
            <w:tcW w:w="2257" w:type="dxa"/>
          </w:tcPr>
          <w:p w14:paraId="46270616"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917" w:type="dxa"/>
          </w:tcPr>
          <w:p w14:paraId="62214824"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Tone **)</w:t>
            </w:r>
          </w:p>
        </w:tc>
        <w:tc>
          <w:tcPr>
            <w:tcW w:w="1094" w:type="dxa"/>
          </w:tcPr>
          <w:p w14:paraId="31D9783A"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7EE6192A"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5C606721" w14:textId="77777777" w:rsidR="00326FCA" w:rsidRPr="00A00E6D" w:rsidRDefault="00326FCA" w:rsidP="004A2E1C">
            <w:pPr>
              <w:pStyle w:val="ListParagraph"/>
              <w:ind w:left="0"/>
              <w:rPr>
                <w:rFonts w:ascii="Trebuchet MS" w:hAnsi="Trebuchet MS"/>
                <w:b/>
                <w:bCs/>
                <w:sz w:val="20"/>
                <w:szCs w:val="20"/>
              </w:rPr>
            </w:pPr>
          </w:p>
        </w:tc>
        <w:tc>
          <w:tcPr>
            <w:tcW w:w="1076" w:type="dxa"/>
          </w:tcPr>
          <w:p w14:paraId="79613507" w14:textId="77777777" w:rsidR="00326FCA" w:rsidRPr="00A00E6D" w:rsidRDefault="00326FCA" w:rsidP="004A2E1C">
            <w:pPr>
              <w:pStyle w:val="ListParagraph"/>
              <w:ind w:left="0"/>
              <w:rPr>
                <w:rFonts w:ascii="Trebuchet MS" w:hAnsi="Trebuchet MS"/>
                <w:b/>
                <w:bCs/>
                <w:sz w:val="20"/>
                <w:szCs w:val="20"/>
              </w:rPr>
            </w:pPr>
          </w:p>
        </w:tc>
        <w:tc>
          <w:tcPr>
            <w:tcW w:w="826" w:type="dxa"/>
          </w:tcPr>
          <w:p w14:paraId="213C37CB" w14:textId="77777777" w:rsidR="00326FCA" w:rsidRPr="00A00E6D" w:rsidRDefault="00326FCA" w:rsidP="004A2E1C">
            <w:pPr>
              <w:pStyle w:val="ListParagraph"/>
              <w:ind w:left="0"/>
              <w:rPr>
                <w:rFonts w:ascii="Trebuchet MS" w:hAnsi="Trebuchet MS"/>
                <w:b/>
                <w:bCs/>
                <w:sz w:val="20"/>
                <w:szCs w:val="20"/>
              </w:rPr>
            </w:pPr>
          </w:p>
        </w:tc>
      </w:tr>
    </w:tbl>
    <w:p w14:paraId="7983289D" w14:textId="77777777" w:rsidR="00326FCA" w:rsidRDefault="00326FCA" w:rsidP="00326FCA">
      <w:pPr>
        <w:pStyle w:val="ListParagraph"/>
        <w:jc w:val="both"/>
        <w:rPr>
          <w:rFonts w:ascii="Trebuchet MS" w:hAnsi="Trebuchet MS"/>
          <w:i/>
          <w:iCs/>
          <w:sz w:val="20"/>
          <w:szCs w:val="20"/>
          <w:highlight w:val="lightGray"/>
        </w:rPr>
      </w:pPr>
    </w:p>
    <w:p w14:paraId="37BA00B4" w14:textId="599035B5" w:rsidR="00326FCA" w:rsidRDefault="00326FCA" w:rsidP="00326FCA">
      <w:pPr>
        <w:pStyle w:val="ListParagraph"/>
        <w:numPr>
          <w:ilvl w:val="0"/>
          <w:numId w:val="8"/>
        </w:numPr>
        <w:jc w:val="both"/>
        <w:rPr>
          <w:rFonts w:ascii="Trebuchet MS" w:hAnsi="Trebuchet MS"/>
          <w:b/>
          <w:bCs/>
        </w:rPr>
      </w:pPr>
      <w:r w:rsidRPr="004F2193">
        <w:rPr>
          <w:rFonts w:ascii="Trebuchet MS" w:hAnsi="Trebuchet MS"/>
          <w:b/>
          <w:bCs/>
        </w:rPr>
        <w:t>Tara de destinatie</w:t>
      </w:r>
      <w:r>
        <w:rPr>
          <w:rFonts w:ascii="Trebuchet MS" w:hAnsi="Trebuchet MS"/>
          <w:b/>
          <w:bCs/>
        </w:rPr>
        <w:t xml:space="preserve"> finala</w:t>
      </w:r>
      <w:r w:rsidRPr="004F2193">
        <w:rPr>
          <w:rFonts w:ascii="Trebuchet MS" w:hAnsi="Trebuchet MS"/>
          <w:b/>
          <w:bCs/>
        </w:rPr>
        <w:t xml:space="preserve"> </w:t>
      </w:r>
      <w:r>
        <w:rPr>
          <w:rFonts w:ascii="Trebuchet MS" w:hAnsi="Trebuchet MS"/>
          <w:b/>
          <w:bCs/>
        </w:rPr>
        <w:t xml:space="preserve">a </w:t>
      </w:r>
      <w:r w:rsidRPr="004F2193">
        <w:rPr>
          <w:rFonts w:ascii="Trebuchet MS" w:hAnsi="Trebuchet MS"/>
          <w:b/>
          <w:bCs/>
        </w:rPr>
        <w:t>marfurilor descarcate/ incarcate/ manipulate/ transportate</w:t>
      </w:r>
      <w:r>
        <w:rPr>
          <w:rFonts w:ascii="Trebuchet MS" w:hAnsi="Trebuchet MS"/>
          <w:b/>
          <w:bCs/>
        </w:rPr>
        <w:t xml:space="preserve"> in perioada </w:t>
      </w:r>
      <w:r w:rsidRPr="00326FCA">
        <w:rPr>
          <w:rFonts w:ascii="Trebuchet MS" w:hAnsi="Trebuchet MS"/>
          <w:b/>
          <w:bCs/>
          <w:color w:val="2F5496" w:themeColor="accent1" w:themeShade="BF"/>
          <w:u w:val="single"/>
        </w:rPr>
        <w:t>1.01.2022 – 30.09.2023</w:t>
      </w:r>
    </w:p>
    <w:p w14:paraId="75B9C1FE" w14:textId="77777777" w:rsidR="00326FCA" w:rsidRDefault="00326FCA" w:rsidP="00326FCA">
      <w:pPr>
        <w:pStyle w:val="ListParagraph"/>
        <w:jc w:val="both"/>
        <w:rPr>
          <w:rFonts w:ascii="Trebuchet MS" w:hAnsi="Trebuchet MS"/>
          <w:i/>
          <w:iCs/>
          <w:sz w:val="20"/>
          <w:szCs w:val="20"/>
          <w:highlight w:val="lightGray"/>
        </w:rPr>
      </w:pPr>
    </w:p>
    <w:tbl>
      <w:tblPr>
        <w:tblStyle w:val="TableGrid"/>
        <w:tblW w:w="0" w:type="auto"/>
        <w:tblInd w:w="1480" w:type="dxa"/>
        <w:tblLook w:val="04A0" w:firstRow="1" w:lastRow="0" w:firstColumn="1" w:lastColumn="0" w:noHBand="0" w:noVBand="1"/>
      </w:tblPr>
      <w:tblGrid>
        <w:gridCol w:w="2201"/>
        <w:gridCol w:w="913"/>
        <w:gridCol w:w="1089"/>
        <w:gridCol w:w="1057"/>
        <w:gridCol w:w="1017"/>
        <w:gridCol w:w="1214"/>
        <w:gridCol w:w="770"/>
      </w:tblGrid>
      <w:tr w:rsidR="00326FCA" w:rsidRPr="00A00E6D" w14:paraId="1967DFDF" w14:textId="77777777" w:rsidTr="000F42AF">
        <w:trPr>
          <w:tblHeader/>
        </w:trPr>
        <w:tc>
          <w:tcPr>
            <w:tcW w:w="2257" w:type="dxa"/>
            <w:vMerge w:val="restart"/>
            <w:shd w:val="clear" w:color="auto" w:fill="D9D9D9" w:themeFill="background1" w:themeFillShade="D9"/>
            <w:vAlign w:val="center"/>
          </w:tcPr>
          <w:p w14:paraId="72542DD9"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lastRenderedPageBreak/>
              <w:t>Indicator de activitate</w:t>
            </w:r>
          </w:p>
        </w:tc>
        <w:tc>
          <w:tcPr>
            <w:tcW w:w="917" w:type="dxa"/>
            <w:vMerge w:val="restart"/>
            <w:shd w:val="clear" w:color="auto" w:fill="D9D9D9" w:themeFill="background1" w:themeFillShade="D9"/>
            <w:vAlign w:val="center"/>
          </w:tcPr>
          <w:p w14:paraId="226FD259"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U.M.</w:t>
            </w:r>
          </w:p>
        </w:tc>
        <w:tc>
          <w:tcPr>
            <w:tcW w:w="5087" w:type="dxa"/>
            <w:gridSpan w:val="5"/>
            <w:shd w:val="clear" w:color="auto" w:fill="D9D9D9" w:themeFill="background1" w:themeFillShade="D9"/>
            <w:vAlign w:val="center"/>
          </w:tcPr>
          <w:p w14:paraId="36E56531"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DESTINATIA MARFURILOR</w:t>
            </w:r>
          </w:p>
        </w:tc>
      </w:tr>
      <w:tr w:rsidR="000F42AF" w:rsidRPr="00A00E6D" w14:paraId="1946C052" w14:textId="77777777" w:rsidTr="000F42AF">
        <w:trPr>
          <w:tblHeader/>
        </w:trPr>
        <w:tc>
          <w:tcPr>
            <w:tcW w:w="2257" w:type="dxa"/>
            <w:vMerge/>
            <w:shd w:val="clear" w:color="auto" w:fill="D9D9D9" w:themeFill="background1" w:themeFillShade="D9"/>
            <w:vAlign w:val="center"/>
          </w:tcPr>
          <w:p w14:paraId="41042409" w14:textId="77777777" w:rsidR="00326FCA" w:rsidRPr="00A00E6D" w:rsidRDefault="00326FCA" w:rsidP="004A2E1C">
            <w:pPr>
              <w:pStyle w:val="ListParagraph"/>
              <w:ind w:left="0"/>
              <w:rPr>
                <w:rFonts w:ascii="Trebuchet MS" w:hAnsi="Trebuchet MS"/>
                <w:b/>
                <w:bCs/>
                <w:sz w:val="20"/>
                <w:szCs w:val="20"/>
              </w:rPr>
            </w:pPr>
          </w:p>
        </w:tc>
        <w:tc>
          <w:tcPr>
            <w:tcW w:w="917" w:type="dxa"/>
            <w:vMerge/>
            <w:shd w:val="clear" w:color="auto" w:fill="D9D9D9" w:themeFill="background1" w:themeFillShade="D9"/>
            <w:vAlign w:val="center"/>
          </w:tcPr>
          <w:p w14:paraId="56E745AF" w14:textId="77777777" w:rsidR="00326FCA" w:rsidRPr="00A00E6D" w:rsidRDefault="00326FCA" w:rsidP="004A2E1C">
            <w:pPr>
              <w:pStyle w:val="ListParagraph"/>
              <w:ind w:left="0"/>
              <w:rPr>
                <w:rFonts w:ascii="Trebuchet MS" w:hAnsi="Trebuchet MS"/>
                <w:b/>
                <w:bCs/>
                <w:sz w:val="20"/>
                <w:szCs w:val="20"/>
              </w:rPr>
            </w:pPr>
          </w:p>
        </w:tc>
        <w:tc>
          <w:tcPr>
            <w:tcW w:w="1094" w:type="dxa"/>
            <w:shd w:val="clear" w:color="auto" w:fill="D9D9D9" w:themeFill="background1" w:themeFillShade="D9"/>
            <w:vAlign w:val="center"/>
          </w:tcPr>
          <w:p w14:paraId="0169314E"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Romania</w:t>
            </w:r>
          </w:p>
        </w:tc>
        <w:tc>
          <w:tcPr>
            <w:tcW w:w="1065" w:type="dxa"/>
            <w:shd w:val="clear" w:color="auto" w:fill="D9D9D9" w:themeFill="background1" w:themeFillShade="D9"/>
            <w:vAlign w:val="center"/>
          </w:tcPr>
          <w:p w14:paraId="3B9531F0"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Ucraina</w:t>
            </w:r>
          </w:p>
        </w:tc>
        <w:tc>
          <w:tcPr>
            <w:tcW w:w="1026" w:type="dxa"/>
            <w:shd w:val="clear" w:color="auto" w:fill="D9D9D9" w:themeFill="background1" w:themeFillShade="D9"/>
            <w:vAlign w:val="center"/>
          </w:tcPr>
          <w:p w14:paraId="65A98B4B"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UE</w:t>
            </w:r>
          </w:p>
        </w:tc>
        <w:tc>
          <w:tcPr>
            <w:tcW w:w="1228" w:type="dxa"/>
            <w:shd w:val="clear" w:color="auto" w:fill="D9D9D9" w:themeFill="background1" w:themeFillShade="D9"/>
            <w:vAlign w:val="center"/>
          </w:tcPr>
          <w:p w14:paraId="3451B003"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Non-UE (altele decat Ucraina)</w:t>
            </w:r>
          </w:p>
        </w:tc>
        <w:tc>
          <w:tcPr>
            <w:tcW w:w="674" w:type="dxa"/>
            <w:shd w:val="clear" w:color="auto" w:fill="D9D9D9" w:themeFill="background1" w:themeFillShade="D9"/>
            <w:vAlign w:val="center"/>
          </w:tcPr>
          <w:p w14:paraId="3CDA2EEB" w14:textId="77777777" w:rsidR="00326FCA" w:rsidRPr="00A00E6D" w:rsidRDefault="00326FCA" w:rsidP="004A2E1C">
            <w:pPr>
              <w:pStyle w:val="ListParagraph"/>
              <w:ind w:left="0"/>
              <w:jc w:val="center"/>
              <w:rPr>
                <w:rFonts w:ascii="Trebuchet MS" w:hAnsi="Trebuchet MS"/>
                <w:b/>
                <w:bCs/>
                <w:sz w:val="20"/>
                <w:szCs w:val="20"/>
              </w:rPr>
            </w:pPr>
            <w:r w:rsidRPr="00A00E6D">
              <w:rPr>
                <w:rFonts w:ascii="Trebuchet MS" w:hAnsi="Trebuchet MS"/>
                <w:b/>
                <w:bCs/>
                <w:sz w:val="20"/>
                <w:szCs w:val="20"/>
              </w:rPr>
              <w:t>Altele</w:t>
            </w:r>
          </w:p>
        </w:tc>
      </w:tr>
      <w:tr w:rsidR="00326FCA" w:rsidRPr="00A00E6D" w14:paraId="7293DBEA" w14:textId="77777777" w:rsidTr="00495859">
        <w:tc>
          <w:tcPr>
            <w:tcW w:w="2257" w:type="dxa"/>
          </w:tcPr>
          <w:p w14:paraId="4A4CC030"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917" w:type="dxa"/>
          </w:tcPr>
          <w:p w14:paraId="7D75C654"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2A467D01"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6D3645D5"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5621FE9A" w14:textId="77777777" w:rsidR="00326FCA" w:rsidRPr="00A00E6D" w:rsidRDefault="00326FCA" w:rsidP="004A2E1C">
            <w:pPr>
              <w:pStyle w:val="ListParagraph"/>
              <w:ind w:left="0"/>
              <w:rPr>
                <w:rFonts w:ascii="Trebuchet MS" w:hAnsi="Trebuchet MS"/>
                <w:b/>
                <w:bCs/>
                <w:sz w:val="20"/>
                <w:szCs w:val="20"/>
              </w:rPr>
            </w:pPr>
          </w:p>
        </w:tc>
        <w:tc>
          <w:tcPr>
            <w:tcW w:w="1228" w:type="dxa"/>
          </w:tcPr>
          <w:p w14:paraId="71314E75" w14:textId="77777777" w:rsidR="00326FCA" w:rsidRPr="00A00E6D" w:rsidRDefault="00326FCA" w:rsidP="004A2E1C">
            <w:pPr>
              <w:pStyle w:val="ListParagraph"/>
              <w:ind w:left="0"/>
              <w:rPr>
                <w:rFonts w:ascii="Trebuchet MS" w:hAnsi="Trebuchet MS"/>
                <w:b/>
                <w:bCs/>
                <w:sz w:val="20"/>
                <w:szCs w:val="20"/>
              </w:rPr>
            </w:pPr>
          </w:p>
        </w:tc>
        <w:tc>
          <w:tcPr>
            <w:tcW w:w="674" w:type="dxa"/>
          </w:tcPr>
          <w:p w14:paraId="0B9BC9A8"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169C655F" w14:textId="77777777" w:rsidTr="00495859">
        <w:tc>
          <w:tcPr>
            <w:tcW w:w="2257" w:type="dxa"/>
          </w:tcPr>
          <w:p w14:paraId="2D688E74"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917" w:type="dxa"/>
          </w:tcPr>
          <w:p w14:paraId="1F2DC817"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3A61ECED"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59CB2061"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60A612BC" w14:textId="77777777" w:rsidR="00326FCA" w:rsidRPr="00A00E6D" w:rsidRDefault="00326FCA" w:rsidP="004A2E1C">
            <w:pPr>
              <w:pStyle w:val="ListParagraph"/>
              <w:ind w:left="0"/>
              <w:rPr>
                <w:rFonts w:ascii="Trebuchet MS" w:hAnsi="Trebuchet MS"/>
                <w:b/>
                <w:bCs/>
                <w:sz w:val="20"/>
                <w:szCs w:val="20"/>
              </w:rPr>
            </w:pPr>
          </w:p>
        </w:tc>
        <w:tc>
          <w:tcPr>
            <w:tcW w:w="1228" w:type="dxa"/>
          </w:tcPr>
          <w:p w14:paraId="5E29ACE8" w14:textId="77777777" w:rsidR="00326FCA" w:rsidRPr="00A00E6D" w:rsidRDefault="00326FCA" w:rsidP="004A2E1C">
            <w:pPr>
              <w:pStyle w:val="ListParagraph"/>
              <w:ind w:left="0"/>
              <w:rPr>
                <w:rFonts w:ascii="Trebuchet MS" w:hAnsi="Trebuchet MS"/>
                <w:b/>
                <w:bCs/>
                <w:sz w:val="20"/>
                <w:szCs w:val="20"/>
              </w:rPr>
            </w:pPr>
          </w:p>
        </w:tc>
        <w:tc>
          <w:tcPr>
            <w:tcW w:w="674" w:type="dxa"/>
          </w:tcPr>
          <w:p w14:paraId="7FDB2EB9"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27F671E1" w14:textId="77777777" w:rsidTr="00495859">
        <w:tc>
          <w:tcPr>
            <w:tcW w:w="2257" w:type="dxa"/>
          </w:tcPr>
          <w:p w14:paraId="08E9B23A"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917" w:type="dxa"/>
          </w:tcPr>
          <w:p w14:paraId="0866FDD7"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7224DF5E"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0B9A172E"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31780745" w14:textId="77777777" w:rsidR="00326FCA" w:rsidRPr="00A00E6D" w:rsidRDefault="00326FCA" w:rsidP="004A2E1C">
            <w:pPr>
              <w:pStyle w:val="ListParagraph"/>
              <w:ind w:left="0"/>
              <w:rPr>
                <w:rFonts w:ascii="Trebuchet MS" w:hAnsi="Trebuchet MS"/>
                <w:b/>
                <w:bCs/>
                <w:sz w:val="20"/>
                <w:szCs w:val="20"/>
              </w:rPr>
            </w:pPr>
          </w:p>
        </w:tc>
        <w:tc>
          <w:tcPr>
            <w:tcW w:w="1228" w:type="dxa"/>
          </w:tcPr>
          <w:p w14:paraId="64BBA773" w14:textId="77777777" w:rsidR="00326FCA" w:rsidRPr="00A00E6D" w:rsidRDefault="00326FCA" w:rsidP="004A2E1C">
            <w:pPr>
              <w:pStyle w:val="ListParagraph"/>
              <w:ind w:left="0"/>
              <w:rPr>
                <w:rFonts w:ascii="Trebuchet MS" w:hAnsi="Trebuchet MS"/>
                <w:b/>
                <w:bCs/>
                <w:sz w:val="20"/>
                <w:szCs w:val="20"/>
              </w:rPr>
            </w:pPr>
          </w:p>
        </w:tc>
        <w:tc>
          <w:tcPr>
            <w:tcW w:w="674" w:type="dxa"/>
          </w:tcPr>
          <w:p w14:paraId="0E13C843"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7CFEAA50" w14:textId="77777777" w:rsidTr="00495859">
        <w:tc>
          <w:tcPr>
            <w:tcW w:w="2257" w:type="dxa"/>
          </w:tcPr>
          <w:p w14:paraId="347B9FC7"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917" w:type="dxa"/>
          </w:tcPr>
          <w:p w14:paraId="05AD635F"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67C9F153"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493BF7BC"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1C9BC76F" w14:textId="77777777" w:rsidR="00326FCA" w:rsidRPr="00A00E6D" w:rsidRDefault="00326FCA" w:rsidP="004A2E1C">
            <w:pPr>
              <w:pStyle w:val="ListParagraph"/>
              <w:ind w:left="0"/>
              <w:rPr>
                <w:rFonts w:ascii="Trebuchet MS" w:hAnsi="Trebuchet MS"/>
                <w:b/>
                <w:bCs/>
                <w:sz w:val="20"/>
                <w:szCs w:val="20"/>
              </w:rPr>
            </w:pPr>
          </w:p>
        </w:tc>
        <w:tc>
          <w:tcPr>
            <w:tcW w:w="1228" w:type="dxa"/>
          </w:tcPr>
          <w:p w14:paraId="1F3EA287" w14:textId="77777777" w:rsidR="00326FCA" w:rsidRPr="00A00E6D" w:rsidRDefault="00326FCA" w:rsidP="004A2E1C">
            <w:pPr>
              <w:pStyle w:val="ListParagraph"/>
              <w:ind w:left="0"/>
              <w:rPr>
                <w:rFonts w:ascii="Trebuchet MS" w:hAnsi="Trebuchet MS"/>
                <w:b/>
                <w:bCs/>
                <w:sz w:val="20"/>
                <w:szCs w:val="20"/>
              </w:rPr>
            </w:pPr>
          </w:p>
        </w:tc>
        <w:tc>
          <w:tcPr>
            <w:tcW w:w="674" w:type="dxa"/>
          </w:tcPr>
          <w:p w14:paraId="40EDC72C"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255F9537" w14:textId="77777777" w:rsidTr="00495859">
        <w:tc>
          <w:tcPr>
            <w:tcW w:w="2257" w:type="dxa"/>
          </w:tcPr>
          <w:p w14:paraId="50D8BC44"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917" w:type="dxa"/>
          </w:tcPr>
          <w:p w14:paraId="25BB6AA0"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Tone-zile*)</w:t>
            </w:r>
          </w:p>
        </w:tc>
        <w:tc>
          <w:tcPr>
            <w:tcW w:w="1094" w:type="dxa"/>
          </w:tcPr>
          <w:p w14:paraId="21F64183"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7F3BF9B4"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3AE77AA8" w14:textId="77777777" w:rsidR="00326FCA" w:rsidRPr="00A00E6D" w:rsidRDefault="00326FCA" w:rsidP="004A2E1C">
            <w:pPr>
              <w:pStyle w:val="ListParagraph"/>
              <w:ind w:left="0"/>
              <w:rPr>
                <w:rFonts w:ascii="Trebuchet MS" w:hAnsi="Trebuchet MS"/>
                <w:b/>
                <w:bCs/>
                <w:sz w:val="20"/>
                <w:szCs w:val="20"/>
              </w:rPr>
            </w:pPr>
          </w:p>
        </w:tc>
        <w:tc>
          <w:tcPr>
            <w:tcW w:w="1228" w:type="dxa"/>
          </w:tcPr>
          <w:p w14:paraId="5D595A11" w14:textId="77777777" w:rsidR="00326FCA" w:rsidRPr="00A00E6D" w:rsidRDefault="00326FCA" w:rsidP="004A2E1C">
            <w:pPr>
              <w:pStyle w:val="ListParagraph"/>
              <w:ind w:left="0"/>
              <w:rPr>
                <w:rFonts w:ascii="Trebuchet MS" w:hAnsi="Trebuchet MS"/>
                <w:b/>
                <w:bCs/>
                <w:sz w:val="20"/>
                <w:szCs w:val="20"/>
              </w:rPr>
            </w:pPr>
          </w:p>
        </w:tc>
        <w:tc>
          <w:tcPr>
            <w:tcW w:w="674" w:type="dxa"/>
          </w:tcPr>
          <w:p w14:paraId="47E1329D"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07D79571" w14:textId="77777777" w:rsidTr="00495859">
        <w:tc>
          <w:tcPr>
            <w:tcW w:w="2257" w:type="dxa"/>
          </w:tcPr>
          <w:p w14:paraId="5EEC3333"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917" w:type="dxa"/>
          </w:tcPr>
          <w:p w14:paraId="26750BAA"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734D2DF4"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72E8E87E"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6C2C178B" w14:textId="77777777" w:rsidR="00326FCA" w:rsidRPr="00A00E6D" w:rsidRDefault="00326FCA" w:rsidP="004A2E1C">
            <w:pPr>
              <w:pStyle w:val="ListParagraph"/>
              <w:ind w:left="0"/>
              <w:rPr>
                <w:rFonts w:ascii="Trebuchet MS" w:hAnsi="Trebuchet MS"/>
                <w:b/>
                <w:bCs/>
                <w:sz w:val="20"/>
                <w:szCs w:val="20"/>
              </w:rPr>
            </w:pPr>
          </w:p>
        </w:tc>
        <w:tc>
          <w:tcPr>
            <w:tcW w:w="1228" w:type="dxa"/>
          </w:tcPr>
          <w:p w14:paraId="72900D61" w14:textId="77777777" w:rsidR="00326FCA" w:rsidRPr="00A00E6D" w:rsidRDefault="00326FCA" w:rsidP="004A2E1C">
            <w:pPr>
              <w:pStyle w:val="ListParagraph"/>
              <w:ind w:left="0"/>
              <w:rPr>
                <w:rFonts w:ascii="Trebuchet MS" w:hAnsi="Trebuchet MS"/>
                <w:b/>
                <w:bCs/>
                <w:sz w:val="20"/>
                <w:szCs w:val="20"/>
              </w:rPr>
            </w:pPr>
          </w:p>
        </w:tc>
        <w:tc>
          <w:tcPr>
            <w:tcW w:w="674" w:type="dxa"/>
          </w:tcPr>
          <w:p w14:paraId="1B5E3302"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61177C9F" w14:textId="77777777" w:rsidTr="00495859">
        <w:tc>
          <w:tcPr>
            <w:tcW w:w="2257" w:type="dxa"/>
          </w:tcPr>
          <w:p w14:paraId="748CCEFD" w14:textId="77777777" w:rsidR="00326FCA" w:rsidRPr="00A00E6D" w:rsidRDefault="00326FCA" w:rsidP="004A2E1C">
            <w:pPr>
              <w:pStyle w:val="ListParagraph"/>
              <w:ind w:left="0"/>
              <w:rPr>
                <w:rFonts w:ascii="Trebuchet MS" w:hAnsi="Trebuchet MS"/>
                <w:b/>
                <w:bCs/>
                <w:sz w:val="20"/>
                <w:szCs w:val="20"/>
              </w:rPr>
            </w:pPr>
            <w:r w:rsidRPr="00A00E6D">
              <w:rPr>
                <w:rFonts w:ascii="Trebuchet MS" w:hAnsi="Trebuchet MS"/>
                <w:sz w:val="20"/>
                <w:szCs w:val="20"/>
              </w:rPr>
              <w:t>Transport feroviar in incinta portului/ pe o raza de 30 km</w:t>
            </w:r>
          </w:p>
        </w:tc>
        <w:tc>
          <w:tcPr>
            <w:tcW w:w="917" w:type="dxa"/>
          </w:tcPr>
          <w:p w14:paraId="58EDAFED" w14:textId="77777777" w:rsidR="00326FCA" w:rsidRPr="00A00E6D" w:rsidRDefault="00326FCA"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31830638"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0A925422"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2AB26243" w14:textId="77777777" w:rsidR="00326FCA" w:rsidRPr="00A00E6D" w:rsidRDefault="00326FCA" w:rsidP="004A2E1C">
            <w:pPr>
              <w:pStyle w:val="ListParagraph"/>
              <w:ind w:left="0"/>
              <w:rPr>
                <w:rFonts w:ascii="Trebuchet MS" w:hAnsi="Trebuchet MS"/>
                <w:b/>
                <w:bCs/>
                <w:sz w:val="20"/>
                <w:szCs w:val="20"/>
              </w:rPr>
            </w:pPr>
          </w:p>
        </w:tc>
        <w:tc>
          <w:tcPr>
            <w:tcW w:w="1228" w:type="dxa"/>
          </w:tcPr>
          <w:p w14:paraId="187069E0" w14:textId="77777777" w:rsidR="00326FCA" w:rsidRPr="00A00E6D" w:rsidRDefault="00326FCA" w:rsidP="004A2E1C">
            <w:pPr>
              <w:pStyle w:val="ListParagraph"/>
              <w:ind w:left="0"/>
              <w:rPr>
                <w:rFonts w:ascii="Trebuchet MS" w:hAnsi="Trebuchet MS"/>
                <w:b/>
                <w:bCs/>
                <w:sz w:val="20"/>
                <w:szCs w:val="20"/>
              </w:rPr>
            </w:pPr>
          </w:p>
        </w:tc>
        <w:tc>
          <w:tcPr>
            <w:tcW w:w="674" w:type="dxa"/>
          </w:tcPr>
          <w:p w14:paraId="2B9A7F6F" w14:textId="77777777" w:rsidR="00326FCA" w:rsidRPr="00A00E6D" w:rsidRDefault="00326FCA" w:rsidP="004A2E1C">
            <w:pPr>
              <w:pStyle w:val="ListParagraph"/>
              <w:ind w:left="0"/>
              <w:rPr>
                <w:rFonts w:ascii="Trebuchet MS" w:hAnsi="Trebuchet MS"/>
                <w:b/>
                <w:bCs/>
                <w:sz w:val="20"/>
                <w:szCs w:val="20"/>
              </w:rPr>
            </w:pPr>
          </w:p>
        </w:tc>
      </w:tr>
      <w:tr w:rsidR="00326FCA" w:rsidRPr="00A00E6D" w14:paraId="7F225468" w14:textId="77777777" w:rsidTr="00495859">
        <w:tc>
          <w:tcPr>
            <w:tcW w:w="2257" w:type="dxa"/>
          </w:tcPr>
          <w:p w14:paraId="5D14BB8C"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917" w:type="dxa"/>
          </w:tcPr>
          <w:p w14:paraId="7F6BD740" w14:textId="77777777" w:rsidR="00326FCA" w:rsidRPr="00A00E6D" w:rsidRDefault="00326FCA" w:rsidP="004A2E1C">
            <w:pPr>
              <w:pStyle w:val="ListParagraph"/>
              <w:ind w:left="0"/>
              <w:rPr>
                <w:rFonts w:ascii="Trebuchet MS" w:hAnsi="Trebuchet MS"/>
                <w:sz w:val="20"/>
                <w:szCs w:val="20"/>
              </w:rPr>
            </w:pPr>
            <w:r w:rsidRPr="00A00E6D">
              <w:rPr>
                <w:rFonts w:ascii="Trebuchet MS" w:hAnsi="Trebuchet MS"/>
                <w:sz w:val="20"/>
                <w:szCs w:val="20"/>
              </w:rPr>
              <w:t>Tone **)</w:t>
            </w:r>
          </w:p>
        </w:tc>
        <w:tc>
          <w:tcPr>
            <w:tcW w:w="1094" w:type="dxa"/>
          </w:tcPr>
          <w:p w14:paraId="672DB9F1" w14:textId="77777777" w:rsidR="00326FCA" w:rsidRPr="00A00E6D" w:rsidRDefault="00326FCA" w:rsidP="004A2E1C">
            <w:pPr>
              <w:pStyle w:val="ListParagraph"/>
              <w:ind w:left="0"/>
              <w:rPr>
                <w:rFonts w:ascii="Trebuchet MS" w:hAnsi="Trebuchet MS"/>
                <w:b/>
                <w:bCs/>
                <w:sz w:val="20"/>
                <w:szCs w:val="20"/>
              </w:rPr>
            </w:pPr>
          </w:p>
        </w:tc>
        <w:tc>
          <w:tcPr>
            <w:tcW w:w="1065" w:type="dxa"/>
          </w:tcPr>
          <w:p w14:paraId="604350F4" w14:textId="77777777" w:rsidR="00326FCA" w:rsidRPr="00A00E6D" w:rsidRDefault="00326FCA" w:rsidP="004A2E1C">
            <w:pPr>
              <w:pStyle w:val="ListParagraph"/>
              <w:ind w:left="0"/>
              <w:rPr>
                <w:rFonts w:ascii="Trebuchet MS" w:hAnsi="Trebuchet MS"/>
                <w:b/>
                <w:bCs/>
                <w:sz w:val="20"/>
                <w:szCs w:val="20"/>
              </w:rPr>
            </w:pPr>
          </w:p>
        </w:tc>
        <w:tc>
          <w:tcPr>
            <w:tcW w:w="1026" w:type="dxa"/>
          </w:tcPr>
          <w:p w14:paraId="11858AE4" w14:textId="77777777" w:rsidR="00326FCA" w:rsidRPr="00A00E6D" w:rsidRDefault="00326FCA" w:rsidP="004A2E1C">
            <w:pPr>
              <w:pStyle w:val="ListParagraph"/>
              <w:ind w:left="0"/>
              <w:rPr>
                <w:rFonts w:ascii="Trebuchet MS" w:hAnsi="Trebuchet MS"/>
                <w:b/>
                <w:bCs/>
                <w:sz w:val="20"/>
                <w:szCs w:val="20"/>
              </w:rPr>
            </w:pPr>
          </w:p>
        </w:tc>
        <w:tc>
          <w:tcPr>
            <w:tcW w:w="1228" w:type="dxa"/>
          </w:tcPr>
          <w:p w14:paraId="4B2E1608" w14:textId="77777777" w:rsidR="00326FCA" w:rsidRPr="00A00E6D" w:rsidRDefault="00326FCA" w:rsidP="004A2E1C">
            <w:pPr>
              <w:pStyle w:val="ListParagraph"/>
              <w:ind w:left="0"/>
              <w:rPr>
                <w:rFonts w:ascii="Trebuchet MS" w:hAnsi="Trebuchet MS"/>
                <w:b/>
                <w:bCs/>
                <w:sz w:val="20"/>
                <w:szCs w:val="20"/>
              </w:rPr>
            </w:pPr>
          </w:p>
        </w:tc>
        <w:tc>
          <w:tcPr>
            <w:tcW w:w="674" w:type="dxa"/>
          </w:tcPr>
          <w:p w14:paraId="42101C81" w14:textId="77777777" w:rsidR="00326FCA" w:rsidRPr="00A00E6D" w:rsidRDefault="00326FCA" w:rsidP="004A2E1C">
            <w:pPr>
              <w:pStyle w:val="ListParagraph"/>
              <w:ind w:left="0"/>
              <w:rPr>
                <w:rFonts w:ascii="Trebuchet MS" w:hAnsi="Trebuchet MS"/>
                <w:b/>
                <w:bCs/>
                <w:sz w:val="20"/>
                <w:szCs w:val="20"/>
              </w:rPr>
            </w:pPr>
          </w:p>
        </w:tc>
      </w:tr>
    </w:tbl>
    <w:p w14:paraId="0FD5DFD4" w14:textId="77777777" w:rsidR="00326FCA" w:rsidRDefault="00326FCA" w:rsidP="003B253F">
      <w:pPr>
        <w:pStyle w:val="ListParagraph"/>
        <w:jc w:val="both"/>
        <w:rPr>
          <w:rFonts w:ascii="Trebuchet MS" w:hAnsi="Trebuchet MS"/>
          <w:i/>
          <w:iCs/>
          <w:sz w:val="20"/>
          <w:szCs w:val="20"/>
          <w:highlight w:val="lightGray"/>
        </w:rPr>
      </w:pPr>
    </w:p>
    <w:p w14:paraId="3D7519D2" w14:textId="77777777" w:rsidR="00326FCA" w:rsidRDefault="00326FCA" w:rsidP="003B253F">
      <w:pPr>
        <w:pStyle w:val="ListParagraph"/>
        <w:jc w:val="both"/>
        <w:rPr>
          <w:rFonts w:ascii="Trebuchet MS" w:hAnsi="Trebuchet MS"/>
          <w:i/>
          <w:iCs/>
          <w:sz w:val="20"/>
          <w:szCs w:val="20"/>
          <w:highlight w:val="lightGray"/>
        </w:rPr>
      </w:pPr>
    </w:p>
    <w:p w14:paraId="6C15B1D4" w14:textId="124E19C7" w:rsidR="00495859" w:rsidRPr="00EF37C8" w:rsidRDefault="00326FCA" w:rsidP="00EF37C8">
      <w:pPr>
        <w:pStyle w:val="ListParagraph"/>
        <w:numPr>
          <w:ilvl w:val="1"/>
          <w:numId w:val="1"/>
        </w:numPr>
        <w:outlineLvl w:val="1"/>
        <w:rPr>
          <w:rFonts w:ascii="Trebuchet MS Bold" w:hAnsi="Trebuchet MS Bold"/>
          <w:b/>
          <w:bCs/>
          <w:caps/>
        </w:rPr>
      </w:pPr>
      <w:bookmarkStart w:id="6" w:name="_Toc148544035"/>
      <w:r w:rsidRPr="00495859">
        <w:rPr>
          <w:rFonts w:ascii="Trebuchet MS" w:hAnsi="Trebuchet MS"/>
          <w:b/>
          <w:bCs/>
        </w:rPr>
        <w:t>Previziuni privind fluxurile de marfa in care va fi implicat Solicitantul pana la sfarsitul anului 2027</w:t>
      </w:r>
      <w:r w:rsidR="00495859" w:rsidRPr="00495859">
        <w:rPr>
          <w:rFonts w:ascii="Trebuchet MS" w:hAnsi="Trebuchet MS"/>
          <w:b/>
          <w:bCs/>
        </w:rPr>
        <w:t xml:space="preserve"> (</w:t>
      </w:r>
      <w:r w:rsidR="00495859" w:rsidRPr="00495859">
        <w:rPr>
          <w:rFonts w:ascii="Trebuchet MS" w:hAnsi="Trebuchet MS"/>
          <w:b/>
          <w:bCs/>
          <w:color w:val="2F5496" w:themeColor="accent1" w:themeShade="BF"/>
          <w:u w:val="single"/>
        </w:rPr>
        <w:t>1.01.2024 – 31.12.2027</w:t>
      </w:r>
      <w:r w:rsidR="00495859" w:rsidRPr="00495859">
        <w:rPr>
          <w:rFonts w:ascii="Trebuchet MS" w:hAnsi="Trebuchet MS"/>
          <w:b/>
          <w:bCs/>
        </w:rPr>
        <w:t>)</w:t>
      </w:r>
      <w:r w:rsidR="00724F3D">
        <w:rPr>
          <w:rFonts w:ascii="Trebuchet MS" w:hAnsi="Trebuchet MS"/>
          <w:b/>
          <w:bCs/>
        </w:rPr>
        <w:t xml:space="preserve"> luand in considerare </w:t>
      </w:r>
      <w:r w:rsidR="00724F3D" w:rsidRPr="00EF37C8">
        <w:rPr>
          <w:rFonts w:ascii="Trebuchet MS Bold" w:hAnsi="Trebuchet MS Bold"/>
          <w:b/>
          <w:bCs/>
          <w:caps/>
        </w:rPr>
        <w:t>capacitatea existenta</w:t>
      </w:r>
      <w:bookmarkEnd w:id="6"/>
    </w:p>
    <w:p w14:paraId="76E492FB" w14:textId="77777777" w:rsidR="00495859" w:rsidRDefault="00495859" w:rsidP="00495859">
      <w:pPr>
        <w:pStyle w:val="ListParagraph"/>
        <w:ind w:left="1120"/>
        <w:rPr>
          <w:rFonts w:ascii="Trebuchet MS" w:hAnsi="Trebuchet MS"/>
          <w:b/>
          <w:bCs/>
        </w:rPr>
      </w:pPr>
    </w:p>
    <w:p w14:paraId="39E79F25" w14:textId="77777777" w:rsidR="00495859" w:rsidRDefault="00495859" w:rsidP="00495859">
      <w:pPr>
        <w:pStyle w:val="ListParagraph"/>
        <w:numPr>
          <w:ilvl w:val="0"/>
          <w:numId w:val="10"/>
        </w:numPr>
        <w:rPr>
          <w:rFonts w:ascii="Trebuchet MS" w:hAnsi="Trebuchet MS"/>
          <w:b/>
          <w:bCs/>
        </w:rPr>
      </w:pPr>
      <w:r>
        <w:rPr>
          <w:rFonts w:ascii="Trebuchet MS" w:hAnsi="Trebuchet MS"/>
          <w:b/>
          <w:bCs/>
        </w:rPr>
        <w:t>Activitatile realizate de operator in portul/ aria in care va fi localizat proiectul propus spre finantare</w:t>
      </w:r>
    </w:p>
    <w:p w14:paraId="05D120F1" w14:textId="77777777" w:rsidR="00495859" w:rsidRDefault="00495859" w:rsidP="00495859">
      <w:pPr>
        <w:pStyle w:val="ListParagraph"/>
        <w:ind w:left="1480"/>
        <w:rPr>
          <w:rFonts w:ascii="Trebuchet MS" w:hAnsi="Trebuchet MS"/>
          <w:b/>
          <w:bCs/>
        </w:rPr>
      </w:pPr>
    </w:p>
    <w:p w14:paraId="42E97081" w14:textId="77777777" w:rsidR="00495859" w:rsidRPr="00AC56E4" w:rsidRDefault="002D1546" w:rsidP="00495859">
      <w:pPr>
        <w:pStyle w:val="ListParagraph"/>
        <w:ind w:left="1480"/>
        <w:rPr>
          <w:rFonts w:ascii="Trebuchet MS" w:hAnsi="Trebuchet MS"/>
        </w:rPr>
      </w:pPr>
      <w:sdt>
        <w:sdtPr>
          <w:rPr>
            <w:rFonts w:ascii="Trebuchet MS" w:hAnsi="Trebuchet MS"/>
          </w:rPr>
          <w:id w:val="255637541"/>
          <w14:checkbox>
            <w14:checked w14:val="0"/>
            <w14:checkedState w14:val="2612" w14:font="MS Gothic"/>
            <w14:uncheckedState w14:val="2610" w14:font="MS Gothic"/>
          </w14:checkbox>
        </w:sdtPr>
        <w:sdtEndPr/>
        <w:sdtContent>
          <w:r w:rsidR="00495859">
            <w:rPr>
              <w:rFonts w:ascii="MS Gothic" w:eastAsia="MS Gothic" w:hAnsi="MS Gothic" w:hint="eastAsia"/>
            </w:rPr>
            <w:t>☐</w:t>
          </w:r>
        </w:sdtContent>
      </w:sdt>
      <w:r w:rsidR="00495859">
        <w:rPr>
          <w:rFonts w:ascii="Trebuchet MS" w:hAnsi="Trebuchet MS"/>
        </w:rPr>
        <w:t xml:space="preserve"> </w:t>
      </w:r>
      <w:r w:rsidR="00495859" w:rsidRPr="00AC56E4">
        <w:rPr>
          <w:rFonts w:ascii="Trebuchet MS" w:hAnsi="Trebuchet MS"/>
        </w:rPr>
        <w:t>Descarcare/ incarcare marfuri de pe/ pe barje/ nave fluviale</w:t>
      </w:r>
    </w:p>
    <w:p w14:paraId="108DCC20" w14:textId="77777777" w:rsidR="00495859" w:rsidRPr="00AC56E4" w:rsidRDefault="002D1546" w:rsidP="00495859">
      <w:pPr>
        <w:pStyle w:val="ListParagraph"/>
        <w:ind w:left="1480"/>
        <w:rPr>
          <w:rFonts w:ascii="Trebuchet MS" w:hAnsi="Trebuchet MS"/>
        </w:rPr>
      </w:pPr>
      <w:sdt>
        <w:sdtPr>
          <w:rPr>
            <w:rFonts w:ascii="Trebuchet MS" w:hAnsi="Trebuchet MS"/>
          </w:rPr>
          <w:id w:val="-629629291"/>
          <w14:checkbox>
            <w14:checked w14:val="0"/>
            <w14:checkedState w14:val="2612" w14:font="MS Gothic"/>
            <w14:uncheckedState w14:val="2610" w14:font="MS Gothic"/>
          </w14:checkbox>
        </w:sdtPr>
        <w:sdtEndPr/>
        <w:sdtContent>
          <w:r w:rsidR="00495859">
            <w:rPr>
              <w:rFonts w:ascii="MS Gothic" w:eastAsia="MS Gothic" w:hAnsi="MS Gothic" w:hint="eastAsia"/>
            </w:rPr>
            <w:t>☐</w:t>
          </w:r>
        </w:sdtContent>
      </w:sdt>
      <w:r w:rsidR="00495859">
        <w:rPr>
          <w:rFonts w:ascii="Trebuchet MS" w:hAnsi="Trebuchet MS"/>
        </w:rPr>
        <w:t xml:space="preserve"> </w:t>
      </w:r>
      <w:r w:rsidR="00495859" w:rsidRPr="00AC56E4">
        <w:rPr>
          <w:rFonts w:ascii="Trebuchet MS" w:hAnsi="Trebuchet MS"/>
        </w:rPr>
        <w:t>Descarcare/ incarcare marfuri de pe/ pe nave maritime</w:t>
      </w:r>
    </w:p>
    <w:p w14:paraId="2ADC9123" w14:textId="77777777" w:rsidR="00495859" w:rsidRPr="00AC56E4" w:rsidRDefault="002D1546" w:rsidP="00495859">
      <w:pPr>
        <w:pStyle w:val="ListParagraph"/>
        <w:ind w:left="1480"/>
        <w:rPr>
          <w:rFonts w:ascii="Trebuchet MS" w:hAnsi="Trebuchet MS"/>
        </w:rPr>
      </w:pPr>
      <w:sdt>
        <w:sdtPr>
          <w:rPr>
            <w:rFonts w:ascii="Trebuchet MS" w:hAnsi="Trebuchet MS"/>
          </w:rPr>
          <w:id w:val="738146344"/>
          <w14:checkbox>
            <w14:checked w14:val="0"/>
            <w14:checkedState w14:val="2612" w14:font="MS Gothic"/>
            <w14:uncheckedState w14:val="2610" w14:font="MS Gothic"/>
          </w14:checkbox>
        </w:sdtPr>
        <w:sdtEndPr/>
        <w:sdtContent>
          <w:r w:rsidR="00495859">
            <w:rPr>
              <w:rFonts w:ascii="MS Gothic" w:eastAsia="MS Gothic" w:hAnsi="MS Gothic" w:hint="eastAsia"/>
            </w:rPr>
            <w:t>☐</w:t>
          </w:r>
        </w:sdtContent>
      </w:sdt>
      <w:r w:rsidR="00495859">
        <w:rPr>
          <w:rFonts w:ascii="Trebuchet MS" w:hAnsi="Trebuchet MS"/>
        </w:rPr>
        <w:t xml:space="preserve"> </w:t>
      </w:r>
      <w:r w:rsidR="00495859" w:rsidRPr="00AC56E4">
        <w:rPr>
          <w:rFonts w:ascii="Trebuchet MS" w:hAnsi="Trebuchet MS"/>
        </w:rPr>
        <w:t xml:space="preserve">Descarcare / incarcare marfuri din/ in autehicule de transport </w:t>
      </w:r>
    </w:p>
    <w:p w14:paraId="6AB8B751" w14:textId="77777777" w:rsidR="00495859" w:rsidRDefault="002D1546" w:rsidP="00495859">
      <w:pPr>
        <w:pStyle w:val="ListParagraph"/>
        <w:ind w:left="1480"/>
        <w:rPr>
          <w:rFonts w:ascii="Trebuchet MS" w:hAnsi="Trebuchet MS"/>
        </w:rPr>
      </w:pPr>
      <w:sdt>
        <w:sdtPr>
          <w:rPr>
            <w:rFonts w:ascii="Trebuchet MS" w:hAnsi="Trebuchet MS"/>
          </w:rPr>
          <w:id w:val="-1614433952"/>
          <w14:checkbox>
            <w14:checked w14:val="0"/>
            <w14:checkedState w14:val="2612" w14:font="MS Gothic"/>
            <w14:uncheckedState w14:val="2610" w14:font="MS Gothic"/>
          </w14:checkbox>
        </w:sdtPr>
        <w:sdtEndPr/>
        <w:sdtContent>
          <w:r w:rsidR="00495859">
            <w:rPr>
              <w:rFonts w:ascii="MS Gothic" w:eastAsia="MS Gothic" w:hAnsi="MS Gothic" w:hint="eastAsia"/>
            </w:rPr>
            <w:t>☐</w:t>
          </w:r>
        </w:sdtContent>
      </w:sdt>
      <w:r w:rsidR="00495859">
        <w:rPr>
          <w:rFonts w:ascii="Trebuchet MS" w:hAnsi="Trebuchet MS"/>
        </w:rPr>
        <w:t xml:space="preserve"> </w:t>
      </w:r>
      <w:r w:rsidR="00495859" w:rsidRPr="00AC56E4">
        <w:rPr>
          <w:rFonts w:ascii="Trebuchet MS" w:hAnsi="Trebuchet MS"/>
        </w:rPr>
        <w:t>Descarcare/ incarcare marfuri din/ in trenuri</w:t>
      </w:r>
    </w:p>
    <w:p w14:paraId="4B5D82D4" w14:textId="77777777" w:rsidR="00495859" w:rsidRDefault="002D1546" w:rsidP="00495859">
      <w:pPr>
        <w:pStyle w:val="ListParagraph"/>
        <w:ind w:left="1480"/>
        <w:rPr>
          <w:rFonts w:ascii="Trebuchet MS" w:hAnsi="Trebuchet MS"/>
        </w:rPr>
      </w:pPr>
      <w:sdt>
        <w:sdtPr>
          <w:rPr>
            <w:rFonts w:ascii="Trebuchet MS" w:hAnsi="Trebuchet MS"/>
          </w:rPr>
          <w:id w:val="73945493"/>
          <w14:checkbox>
            <w14:checked w14:val="0"/>
            <w14:checkedState w14:val="2612" w14:font="MS Gothic"/>
            <w14:uncheckedState w14:val="2610" w14:font="MS Gothic"/>
          </w14:checkbox>
        </w:sdtPr>
        <w:sdtEndPr/>
        <w:sdtContent>
          <w:r w:rsidR="00495859">
            <w:rPr>
              <w:rFonts w:ascii="MS Gothic" w:eastAsia="MS Gothic" w:hAnsi="MS Gothic" w:hint="eastAsia"/>
            </w:rPr>
            <w:t>☐</w:t>
          </w:r>
        </w:sdtContent>
      </w:sdt>
      <w:r w:rsidR="00495859">
        <w:rPr>
          <w:rFonts w:ascii="Trebuchet MS" w:hAnsi="Trebuchet MS"/>
        </w:rPr>
        <w:t xml:space="preserve"> Stocarea marfurilor</w:t>
      </w:r>
    </w:p>
    <w:p w14:paraId="5D70E823" w14:textId="77777777" w:rsidR="00495859" w:rsidRDefault="002D1546" w:rsidP="00495859">
      <w:pPr>
        <w:pStyle w:val="ListParagraph"/>
        <w:ind w:left="1480"/>
        <w:rPr>
          <w:rFonts w:ascii="Trebuchet MS" w:hAnsi="Trebuchet MS"/>
        </w:rPr>
      </w:pPr>
      <w:sdt>
        <w:sdtPr>
          <w:rPr>
            <w:rFonts w:ascii="Trebuchet MS" w:hAnsi="Trebuchet MS"/>
          </w:rPr>
          <w:id w:val="448747153"/>
          <w14:checkbox>
            <w14:checked w14:val="0"/>
            <w14:checkedState w14:val="2612" w14:font="MS Gothic"/>
            <w14:uncheckedState w14:val="2610" w14:font="MS Gothic"/>
          </w14:checkbox>
        </w:sdtPr>
        <w:sdtEndPr/>
        <w:sdtContent>
          <w:r w:rsidR="00495859">
            <w:rPr>
              <w:rFonts w:ascii="MS Gothic" w:eastAsia="MS Gothic" w:hAnsi="MS Gothic" w:hint="eastAsia"/>
            </w:rPr>
            <w:t>☐</w:t>
          </w:r>
        </w:sdtContent>
      </w:sdt>
      <w:r w:rsidR="00495859">
        <w:rPr>
          <w:rFonts w:ascii="Trebuchet MS" w:hAnsi="Trebuchet MS"/>
        </w:rPr>
        <w:t xml:space="preserve"> Transport rutier in incinta portului/ pe o raza de 30 km </w:t>
      </w:r>
    </w:p>
    <w:p w14:paraId="4F8680D9" w14:textId="77777777" w:rsidR="00495859" w:rsidRDefault="002D1546" w:rsidP="00495859">
      <w:pPr>
        <w:pStyle w:val="ListParagraph"/>
        <w:ind w:left="1480"/>
        <w:rPr>
          <w:rFonts w:ascii="Trebuchet MS" w:hAnsi="Trebuchet MS"/>
        </w:rPr>
      </w:pPr>
      <w:sdt>
        <w:sdtPr>
          <w:rPr>
            <w:rFonts w:ascii="Trebuchet MS" w:hAnsi="Trebuchet MS"/>
          </w:rPr>
          <w:id w:val="1092205266"/>
          <w14:checkbox>
            <w14:checked w14:val="0"/>
            <w14:checkedState w14:val="2612" w14:font="MS Gothic"/>
            <w14:uncheckedState w14:val="2610" w14:font="MS Gothic"/>
          </w14:checkbox>
        </w:sdtPr>
        <w:sdtEndPr/>
        <w:sdtContent>
          <w:r w:rsidR="00495859">
            <w:rPr>
              <w:rFonts w:ascii="MS Gothic" w:eastAsia="MS Gothic" w:hAnsi="MS Gothic" w:hint="eastAsia"/>
            </w:rPr>
            <w:t>☐</w:t>
          </w:r>
        </w:sdtContent>
      </w:sdt>
      <w:r w:rsidR="00495859">
        <w:rPr>
          <w:rFonts w:ascii="Trebuchet MS" w:hAnsi="Trebuchet MS"/>
        </w:rPr>
        <w:t xml:space="preserve"> Transport feroviar in incinta portului/ pe o raza de 30 km</w:t>
      </w:r>
    </w:p>
    <w:p w14:paraId="7609E184" w14:textId="77777777" w:rsidR="00495859" w:rsidRDefault="002D1546" w:rsidP="00495859">
      <w:pPr>
        <w:pStyle w:val="ListParagraph"/>
        <w:ind w:left="1480"/>
        <w:rPr>
          <w:rFonts w:ascii="Trebuchet MS" w:hAnsi="Trebuchet MS"/>
        </w:rPr>
      </w:pPr>
      <w:sdt>
        <w:sdtPr>
          <w:rPr>
            <w:rFonts w:ascii="Trebuchet MS" w:hAnsi="Trebuchet MS"/>
          </w:rPr>
          <w:id w:val="-2101782579"/>
          <w14:checkbox>
            <w14:checked w14:val="0"/>
            <w14:checkedState w14:val="2612" w14:font="MS Gothic"/>
            <w14:uncheckedState w14:val="2610" w14:font="MS Gothic"/>
          </w14:checkbox>
        </w:sdtPr>
        <w:sdtEndPr/>
        <w:sdtContent>
          <w:r w:rsidR="00495859">
            <w:rPr>
              <w:rFonts w:ascii="MS Gothic" w:eastAsia="MS Gothic" w:hAnsi="MS Gothic" w:hint="eastAsia"/>
            </w:rPr>
            <w:t>☐</w:t>
          </w:r>
        </w:sdtContent>
      </w:sdt>
      <w:r w:rsidR="00495859">
        <w:rPr>
          <w:rFonts w:ascii="Trebuchet MS" w:hAnsi="Trebuchet MS"/>
        </w:rPr>
        <w:t xml:space="preserve"> Transport naval in incinta portului/ pe canale (Dunare – Marea Neagra, Poarta Alba – Midia – Navodari, Sulina) </w:t>
      </w:r>
    </w:p>
    <w:p w14:paraId="54455887" w14:textId="77777777" w:rsidR="00495859" w:rsidRDefault="00495859" w:rsidP="00495859">
      <w:pPr>
        <w:pStyle w:val="ListParagraph"/>
        <w:ind w:left="1480"/>
        <w:rPr>
          <w:rFonts w:ascii="Trebuchet MS" w:hAnsi="Trebuchet MS"/>
        </w:rPr>
      </w:pPr>
    </w:p>
    <w:p w14:paraId="5B8786FC" w14:textId="77777777" w:rsidR="005C7A1C" w:rsidRDefault="005C7A1C" w:rsidP="005C7A1C">
      <w:pPr>
        <w:pStyle w:val="ListParagraph"/>
        <w:ind w:left="1480"/>
        <w:rPr>
          <w:rFonts w:ascii="Trebuchet MS" w:hAnsi="Trebuchet MS"/>
          <w:b/>
          <w:bCs/>
        </w:rPr>
      </w:pPr>
      <w:r w:rsidRPr="005C7A1C">
        <w:rPr>
          <w:rFonts w:ascii="Trebuchet MS" w:hAnsi="Trebuchet MS"/>
          <w:b/>
          <w:bCs/>
          <w:highlight w:val="lightGray"/>
        </w:rPr>
        <w:t>Tabelele de la lit. c) – e) de mai jos se vor completa doar pentru activitatile selectate din lista de mai sus.</w:t>
      </w:r>
      <w:r>
        <w:rPr>
          <w:rFonts w:ascii="Trebuchet MS" w:hAnsi="Trebuchet MS"/>
          <w:b/>
          <w:bCs/>
        </w:rPr>
        <w:t xml:space="preserve"> </w:t>
      </w:r>
    </w:p>
    <w:p w14:paraId="5865FC29" w14:textId="77777777" w:rsidR="005C7A1C" w:rsidRDefault="005C7A1C" w:rsidP="00495859">
      <w:pPr>
        <w:pStyle w:val="ListParagraph"/>
        <w:ind w:left="1480"/>
        <w:rPr>
          <w:rFonts w:ascii="Trebuchet MS" w:hAnsi="Trebuchet MS"/>
        </w:rPr>
      </w:pPr>
    </w:p>
    <w:p w14:paraId="5014F87C" w14:textId="77777777" w:rsidR="00A00E6D" w:rsidRDefault="00A00E6D" w:rsidP="00495859">
      <w:pPr>
        <w:pStyle w:val="ListParagraph"/>
        <w:ind w:left="1480"/>
        <w:rPr>
          <w:rFonts w:ascii="Trebuchet MS" w:hAnsi="Trebuchet MS"/>
        </w:rPr>
      </w:pPr>
    </w:p>
    <w:p w14:paraId="1489CD8A" w14:textId="77777777" w:rsidR="00495859" w:rsidRPr="00495859" w:rsidRDefault="00495859" w:rsidP="00495859">
      <w:pPr>
        <w:pStyle w:val="ListParagraph"/>
        <w:pBdr>
          <w:top w:val="single" w:sz="4" w:space="1" w:color="auto"/>
          <w:left w:val="single" w:sz="4" w:space="4" w:color="auto"/>
          <w:bottom w:val="single" w:sz="4" w:space="1" w:color="auto"/>
          <w:right w:val="single" w:sz="4" w:space="4" w:color="auto"/>
        </w:pBdr>
        <w:ind w:left="1480"/>
        <w:jc w:val="both"/>
        <w:rPr>
          <w:rFonts w:ascii="Trebuchet MS" w:hAnsi="Trebuchet MS"/>
          <w:b/>
          <w:bCs/>
          <w:color w:val="FF0000"/>
        </w:rPr>
      </w:pPr>
      <w:r w:rsidRPr="00495859">
        <w:rPr>
          <w:rFonts w:ascii="Trebuchet MS" w:hAnsi="Trebuchet MS"/>
          <w:b/>
          <w:bCs/>
          <w:color w:val="FF0000"/>
        </w:rPr>
        <w:lastRenderedPageBreak/>
        <w:t xml:space="preserve">Important! </w:t>
      </w:r>
    </w:p>
    <w:p w14:paraId="67C53B88" w14:textId="618991E3" w:rsidR="00495859" w:rsidRPr="00495859" w:rsidRDefault="00495859" w:rsidP="00495859">
      <w:pPr>
        <w:pStyle w:val="ListParagraph"/>
        <w:pBdr>
          <w:top w:val="single" w:sz="4" w:space="1" w:color="auto"/>
          <w:left w:val="single" w:sz="4" w:space="4" w:color="auto"/>
          <w:bottom w:val="single" w:sz="4" w:space="1" w:color="auto"/>
          <w:right w:val="single" w:sz="4" w:space="4" w:color="auto"/>
        </w:pBdr>
        <w:ind w:left="1480"/>
        <w:jc w:val="both"/>
        <w:rPr>
          <w:rFonts w:ascii="Trebuchet MS" w:hAnsi="Trebuchet MS"/>
        </w:rPr>
      </w:pPr>
      <w:r>
        <w:rPr>
          <w:rFonts w:ascii="Trebuchet MS" w:hAnsi="Trebuchet MS"/>
        </w:rPr>
        <w:t xml:space="preserve">Un operator care nu a realizat niciuna dintre activitatile de mai sus in perioada 1.01.2022 – 30.09.2023 nu este eligibil pentru finantare in cadrul Schemei de ajutor de stat. </w:t>
      </w:r>
    </w:p>
    <w:p w14:paraId="741D793D" w14:textId="77777777" w:rsidR="00495859" w:rsidRDefault="00495859" w:rsidP="00495859">
      <w:pPr>
        <w:pStyle w:val="ListParagraph"/>
        <w:ind w:left="1480"/>
        <w:rPr>
          <w:rFonts w:ascii="Trebuchet MS" w:hAnsi="Trebuchet MS"/>
          <w:b/>
          <w:bCs/>
        </w:rPr>
      </w:pPr>
    </w:p>
    <w:p w14:paraId="29C115C5" w14:textId="77777777" w:rsidR="00495859" w:rsidRDefault="00495859" w:rsidP="00495859">
      <w:pPr>
        <w:pStyle w:val="ListParagraph"/>
        <w:numPr>
          <w:ilvl w:val="0"/>
          <w:numId w:val="10"/>
        </w:numPr>
        <w:rPr>
          <w:rFonts w:ascii="Trebuchet MS" w:hAnsi="Trebuchet MS"/>
          <w:b/>
          <w:bCs/>
        </w:rPr>
      </w:pPr>
      <w:r>
        <w:rPr>
          <w:rFonts w:ascii="Trebuchet MS" w:hAnsi="Trebuchet MS"/>
          <w:b/>
          <w:bCs/>
        </w:rPr>
        <w:t xml:space="preserve">Categoriile de marfuri incarcate/ descarcate/ manipulate/ transportate </w:t>
      </w:r>
    </w:p>
    <w:p w14:paraId="6F6CDCBD" w14:textId="77777777" w:rsidR="00495859" w:rsidRDefault="00495859" w:rsidP="00495859">
      <w:pPr>
        <w:pStyle w:val="ListParagraph"/>
        <w:ind w:left="1480"/>
        <w:rPr>
          <w:rFonts w:ascii="Trebuchet MS" w:hAnsi="Trebuchet MS"/>
          <w:b/>
          <w:bCs/>
        </w:rPr>
      </w:pPr>
    </w:p>
    <w:p w14:paraId="5724979B" w14:textId="77777777" w:rsidR="00495859" w:rsidRPr="00495859" w:rsidRDefault="00495859" w:rsidP="00495859">
      <w:pPr>
        <w:pStyle w:val="ListParagraph"/>
        <w:pBdr>
          <w:top w:val="single" w:sz="4" w:space="1" w:color="auto"/>
          <w:left w:val="single" w:sz="4" w:space="4" w:color="auto"/>
          <w:bottom w:val="single" w:sz="4" w:space="1" w:color="auto"/>
          <w:right w:val="single" w:sz="4" w:space="4" w:color="auto"/>
        </w:pBdr>
        <w:ind w:left="1480"/>
        <w:jc w:val="both"/>
        <w:rPr>
          <w:rFonts w:ascii="Trebuchet MS" w:hAnsi="Trebuchet MS"/>
          <w:b/>
          <w:bCs/>
          <w:color w:val="FF0000"/>
        </w:rPr>
      </w:pPr>
      <w:r w:rsidRPr="00495859">
        <w:rPr>
          <w:rFonts w:ascii="Trebuchet MS" w:hAnsi="Trebuchet MS"/>
          <w:b/>
          <w:bCs/>
          <w:color w:val="FF0000"/>
        </w:rPr>
        <w:t xml:space="preserve">Important! </w:t>
      </w:r>
    </w:p>
    <w:p w14:paraId="28B5EE3A" w14:textId="26D59311" w:rsidR="00495859" w:rsidRDefault="00495859" w:rsidP="00495859">
      <w:pPr>
        <w:pStyle w:val="ListParagraph"/>
        <w:pBdr>
          <w:top w:val="single" w:sz="4" w:space="1" w:color="auto"/>
          <w:left w:val="single" w:sz="4" w:space="4" w:color="auto"/>
          <w:bottom w:val="single" w:sz="4" w:space="1" w:color="auto"/>
          <w:right w:val="single" w:sz="4" w:space="4" w:color="auto"/>
        </w:pBdr>
        <w:ind w:left="1480"/>
        <w:jc w:val="both"/>
        <w:rPr>
          <w:rFonts w:ascii="Trebuchet MS" w:hAnsi="Trebuchet MS"/>
        </w:rPr>
      </w:pPr>
      <w:r>
        <w:rPr>
          <w:rFonts w:ascii="Trebuchet MS" w:hAnsi="Trebuchet MS"/>
        </w:rPr>
        <w:t xml:space="preserve">NU se accepta finantarea unor proiecte pentru incarcarea/ descarcarea/ manipularea/ transportul unor categorii de marfuri noi in comparatie cu cele din perioada 1.01.2022 – 30.09.2023 (mentionate de Solicitant la pct. 4.2 b). </w:t>
      </w:r>
    </w:p>
    <w:p w14:paraId="4AB08AEE" w14:textId="6219D92E" w:rsidR="00724F3D" w:rsidRDefault="00724F3D" w:rsidP="00724F3D">
      <w:pPr>
        <w:pStyle w:val="ListParagraph"/>
        <w:ind w:left="1480"/>
        <w:jc w:val="both"/>
        <w:rPr>
          <w:rFonts w:ascii="Trebuchet MS" w:hAnsi="Trebuchet MS"/>
        </w:rPr>
      </w:pPr>
      <w:r>
        <w:rPr>
          <w:rFonts w:ascii="Trebuchet MS" w:hAnsi="Trebuchet MS"/>
        </w:rPr>
        <w:t xml:space="preserve">Tabelele de la pct. c) – e) de mai jos vor lua in considerare cumulat volumele de marfuri pe care Solicitantul le poate incarca/ descarca/ manipula/ transporta utilizand capacitatile existente. </w:t>
      </w:r>
    </w:p>
    <w:p w14:paraId="5E4CFC9F" w14:textId="77777777" w:rsidR="00724F3D" w:rsidRDefault="00724F3D" w:rsidP="00724F3D">
      <w:pPr>
        <w:pStyle w:val="ListParagraph"/>
        <w:ind w:left="1480"/>
        <w:jc w:val="both"/>
        <w:rPr>
          <w:rFonts w:ascii="Trebuchet MS" w:hAnsi="Trebuchet MS"/>
        </w:rPr>
      </w:pPr>
    </w:p>
    <w:p w14:paraId="522BE65E" w14:textId="630FBD44" w:rsidR="00724F3D" w:rsidRPr="00724F3D" w:rsidRDefault="00724F3D" w:rsidP="00724F3D">
      <w:pPr>
        <w:pStyle w:val="ListParagraph"/>
        <w:pBdr>
          <w:top w:val="single" w:sz="4" w:space="1" w:color="auto"/>
          <w:left w:val="single" w:sz="4" w:space="4" w:color="auto"/>
          <w:bottom w:val="single" w:sz="4" w:space="1" w:color="auto"/>
          <w:right w:val="single" w:sz="4" w:space="4" w:color="auto"/>
        </w:pBdr>
        <w:ind w:left="1480"/>
        <w:jc w:val="both"/>
        <w:rPr>
          <w:rFonts w:ascii="Trebuchet MS" w:hAnsi="Trebuchet MS"/>
          <w:b/>
          <w:bCs/>
        </w:rPr>
      </w:pPr>
      <w:r w:rsidRPr="00724F3D">
        <w:rPr>
          <w:rFonts w:ascii="Trebuchet MS" w:hAnsi="Trebuchet MS"/>
          <w:b/>
          <w:bCs/>
          <w:color w:val="FF0000"/>
        </w:rPr>
        <w:t>Important!</w:t>
      </w:r>
      <w:r w:rsidRPr="00724F3D">
        <w:rPr>
          <w:rFonts w:ascii="Trebuchet MS" w:hAnsi="Trebuchet MS"/>
          <w:b/>
          <w:bCs/>
        </w:rPr>
        <w:t xml:space="preserve"> </w:t>
      </w:r>
    </w:p>
    <w:p w14:paraId="71937894" w14:textId="3F0F8F9F" w:rsidR="00724F3D" w:rsidRDefault="00724F3D" w:rsidP="00724F3D">
      <w:pPr>
        <w:pStyle w:val="ListParagraph"/>
        <w:pBdr>
          <w:top w:val="single" w:sz="4" w:space="1" w:color="auto"/>
          <w:left w:val="single" w:sz="4" w:space="4" w:color="auto"/>
          <w:bottom w:val="single" w:sz="4" w:space="1" w:color="auto"/>
          <w:right w:val="single" w:sz="4" w:space="4" w:color="auto"/>
        </w:pBdr>
        <w:ind w:left="1480"/>
        <w:jc w:val="both"/>
        <w:rPr>
          <w:rFonts w:ascii="Trebuchet MS" w:hAnsi="Trebuchet MS"/>
        </w:rPr>
      </w:pPr>
      <w:r>
        <w:rPr>
          <w:rFonts w:ascii="Trebuchet MS" w:hAnsi="Trebuchet MS"/>
        </w:rPr>
        <w:t xml:space="preserve">In cazul in care unul dintre echipamentele existente se poate utiliza pentru 2 sau mai multe activitati, echipamentul respectiv va fi luat in considerare pentru calculul volumului de marfuri (punctele c) – e) de mai jos) in cadrul unei singure activitati, corespunzator conceptului operational actual care va fi descris in </w:t>
      </w:r>
      <w:r w:rsidRPr="00724F3D">
        <w:rPr>
          <w:rFonts w:ascii="Trebuchet MS" w:hAnsi="Trebuchet MS"/>
        </w:rPr>
        <w:t>Sectiunea 5.2</w:t>
      </w:r>
      <w:r>
        <w:rPr>
          <w:rFonts w:ascii="Trebuchet MS" w:hAnsi="Trebuchet MS"/>
        </w:rPr>
        <w:t xml:space="preserve"> a documentului.  </w:t>
      </w:r>
    </w:p>
    <w:p w14:paraId="3430C892" w14:textId="4C43D84F" w:rsidR="00724F3D" w:rsidRPr="00724F3D" w:rsidRDefault="00724F3D" w:rsidP="00724F3D">
      <w:pPr>
        <w:pStyle w:val="ListParagraph"/>
        <w:pBdr>
          <w:top w:val="single" w:sz="4" w:space="1" w:color="auto"/>
          <w:left w:val="single" w:sz="4" w:space="4" w:color="auto"/>
          <w:bottom w:val="single" w:sz="4" w:space="1" w:color="auto"/>
          <w:right w:val="single" w:sz="4" w:space="4" w:color="auto"/>
        </w:pBdr>
        <w:ind w:left="1480"/>
        <w:jc w:val="both"/>
        <w:rPr>
          <w:rFonts w:ascii="Trebuchet MS" w:hAnsi="Trebuchet MS"/>
        </w:rPr>
      </w:pPr>
      <w:r>
        <w:rPr>
          <w:rFonts w:ascii="Trebuchet MS" w:hAnsi="Trebuchet MS"/>
        </w:rPr>
        <w:t xml:space="preserve">In caz contrar, ar rezulta o capacitate existenta mai mare decat cea reala. </w:t>
      </w:r>
    </w:p>
    <w:p w14:paraId="690EDA71" w14:textId="77777777" w:rsidR="00724F3D" w:rsidRPr="003B253F" w:rsidRDefault="00724F3D" w:rsidP="00724F3D">
      <w:pPr>
        <w:pStyle w:val="ListParagraph"/>
        <w:ind w:left="1480"/>
        <w:jc w:val="both"/>
        <w:rPr>
          <w:rFonts w:ascii="Trebuchet MS" w:hAnsi="Trebuchet MS"/>
        </w:rPr>
      </w:pPr>
    </w:p>
    <w:p w14:paraId="6680F79E" w14:textId="77777777" w:rsidR="00495859" w:rsidRDefault="00495859" w:rsidP="00495859">
      <w:pPr>
        <w:pStyle w:val="ListParagraph"/>
        <w:ind w:left="1480"/>
        <w:rPr>
          <w:rFonts w:ascii="Trebuchet MS" w:hAnsi="Trebuchet MS"/>
          <w:b/>
          <w:bCs/>
        </w:rPr>
      </w:pPr>
    </w:p>
    <w:p w14:paraId="7CA84C59" w14:textId="1EAB528D" w:rsidR="00495859" w:rsidRDefault="00495859" w:rsidP="00495859">
      <w:pPr>
        <w:pStyle w:val="ListParagraph"/>
        <w:numPr>
          <w:ilvl w:val="0"/>
          <w:numId w:val="10"/>
        </w:numPr>
        <w:rPr>
          <w:rFonts w:ascii="Trebuchet MS" w:hAnsi="Trebuchet MS"/>
          <w:b/>
          <w:bCs/>
        </w:rPr>
      </w:pPr>
      <w:r>
        <w:rPr>
          <w:rFonts w:ascii="Trebuchet MS" w:hAnsi="Trebuchet MS"/>
          <w:b/>
          <w:bCs/>
        </w:rPr>
        <w:t xml:space="preserve">Volumele de marfuri previzionate a fi incarcate/ descarcate/ manipulate/ transportate in perioada </w:t>
      </w:r>
      <w:r w:rsidRPr="00495859">
        <w:rPr>
          <w:rFonts w:ascii="Trebuchet MS" w:hAnsi="Trebuchet MS"/>
          <w:b/>
          <w:bCs/>
          <w:color w:val="2F5496" w:themeColor="accent1" w:themeShade="BF"/>
        </w:rPr>
        <w:t xml:space="preserve">1.01.204 – 31.12.2027 </w:t>
      </w:r>
      <w:r>
        <w:rPr>
          <w:rFonts w:ascii="Trebuchet MS" w:hAnsi="Trebuchet MS"/>
          <w:b/>
          <w:bCs/>
        </w:rPr>
        <w:t>in portul/ aria in care va fi localizat proiectul propus spre finantare</w:t>
      </w:r>
    </w:p>
    <w:p w14:paraId="5F85FE5F" w14:textId="77777777" w:rsidR="00495859" w:rsidRDefault="00495859" w:rsidP="00495859">
      <w:pPr>
        <w:pStyle w:val="ListParagraph"/>
        <w:ind w:left="1480"/>
        <w:rPr>
          <w:rFonts w:ascii="Trebuchet MS" w:hAnsi="Trebuchet MS"/>
          <w:b/>
          <w:bCs/>
        </w:rPr>
      </w:pPr>
    </w:p>
    <w:tbl>
      <w:tblPr>
        <w:tblStyle w:val="TableGrid"/>
        <w:tblW w:w="0" w:type="auto"/>
        <w:tblInd w:w="1480" w:type="dxa"/>
        <w:tblLook w:val="04A0" w:firstRow="1" w:lastRow="0" w:firstColumn="1" w:lastColumn="0" w:noHBand="0" w:noVBand="1"/>
      </w:tblPr>
      <w:tblGrid>
        <w:gridCol w:w="6028"/>
        <w:gridCol w:w="854"/>
        <w:gridCol w:w="1155"/>
      </w:tblGrid>
      <w:tr w:rsidR="00495859" w:rsidRPr="00A00E6D" w14:paraId="0975AC0E" w14:textId="77777777" w:rsidTr="000F42AF">
        <w:trPr>
          <w:tblHeader/>
        </w:trPr>
        <w:tc>
          <w:tcPr>
            <w:tcW w:w="6028" w:type="dxa"/>
            <w:shd w:val="clear" w:color="auto" w:fill="D9D9D9" w:themeFill="background1" w:themeFillShade="D9"/>
            <w:vAlign w:val="center"/>
          </w:tcPr>
          <w:p w14:paraId="327C6F15" w14:textId="77777777" w:rsidR="00495859" w:rsidRPr="00A00E6D" w:rsidRDefault="00495859" w:rsidP="000F42AF">
            <w:pPr>
              <w:pStyle w:val="ListParagraph"/>
              <w:ind w:left="0"/>
              <w:jc w:val="center"/>
              <w:rPr>
                <w:rFonts w:ascii="Trebuchet MS" w:hAnsi="Trebuchet MS"/>
                <w:b/>
                <w:bCs/>
                <w:sz w:val="20"/>
                <w:szCs w:val="20"/>
              </w:rPr>
            </w:pPr>
            <w:r w:rsidRPr="00A00E6D">
              <w:rPr>
                <w:rFonts w:ascii="Trebuchet MS" w:hAnsi="Trebuchet MS"/>
                <w:b/>
                <w:bCs/>
                <w:sz w:val="20"/>
                <w:szCs w:val="20"/>
              </w:rPr>
              <w:t>Indicator de activitate</w:t>
            </w:r>
          </w:p>
        </w:tc>
        <w:tc>
          <w:tcPr>
            <w:tcW w:w="851" w:type="dxa"/>
            <w:shd w:val="clear" w:color="auto" w:fill="D9D9D9" w:themeFill="background1" w:themeFillShade="D9"/>
            <w:vAlign w:val="center"/>
          </w:tcPr>
          <w:p w14:paraId="6ABE5A09" w14:textId="77777777" w:rsidR="00495859" w:rsidRPr="00A00E6D" w:rsidRDefault="00495859" w:rsidP="000F42AF">
            <w:pPr>
              <w:pStyle w:val="ListParagraph"/>
              <w:ind w:left="0"/>
              <w:jc w:val="center"/>
              <w:rPr>
                <w:rFonts w:ascii="Trebuchet MS" w:hAnsi="Trebuchet MS"/>
                <w:b/>
                <w:bCs/>
                <w:sz w:val="20"/>
                <w:szCs w:val="20"/>
              </w:rPr>
            </w:pPr>
            <w:r w:rsidRPr="00A00E6D">
              <w:rPr>
                <w:rFonts w:ascii="Trebuchet MS" w:hAnsi="Trebuchet MS"/>
                <w:b/>
                <w:bCs/>
                <w:sz w:val="20"/>
                <w:szCs w:val="20"/>
              </w:rPr>
              <w:t>U.M.</w:t>
            </w:r>
          </w:p>
        </w:tc>
        <w:tc>
          <w:tcPr>
            <w:tcW w:w="1155" w:type="dxa"/>
            <w:shd w:val="clear" w:color="auto" w:fill="D9D9D9" w:themeFill="background1" w:themeFillShade="D9"/>
            <w:vAlign w:val="center"/>
          </w:tcPr>
          <w:p w14:paraId="2D0C373C" w14:textId="3925F828" w:rsidR="00495859" w:rsidRPr="00A00E6D" w:rsidRDefault="00495859" w:rsidP="000F42AF">
            <w:pPr>
              <w:pStyle w:val="ListParagraph"/>
              <w:ind w:left="0"/>
              <w:jc w:val="center"/>
              <w:rPr>
                <w:rFonts w:ascii="Trebuchet MS" w:hAnsi="Trebuchet MS"/>
                <w:b/>
                <w:bCs/>
                <w:sz w:val="20"/>
                <w:szCs w:val="20"/>
              </w:rPr>
            </w:pPr>
            <w:r w:rsidRPr="00A00E6D">
              <w:rPr>
                <w:rFonts w:ascii="Trebuchet MS" w:hAnsi="Trebuchet MS"/>
                <w:b/>
                <w:bCs/>
                <w:sz w:val="20"/>
                <w:szCs w:val="20"/>
              </w:rPr>
              <w:t>Medie anuala</w:t>
            </w:r>
          </w:p>
          <w:p w14:paraId="2390EA35" w14:textId="59AEF2F2" w:rsidR="00495859" w:rsidRPr="00A00E6D" w:rsidRDefault="00495859" w:rsidP="000F42AF">
            <w:pPr>
              <w:pStyle w:val="ListParagraph"/>
              <w:ind w:left="0"/>
              <w:jc w:val="center"/>
              <w:rPr>
                <w:rFonts w:ascii="Trebuchet MS" w:hAnsi="Trebuchet MS"/>
                <w:b/>
                <w:bCs/>
                <w:sz w:val="20"/>
                <w:szCs w:val="20"/>
              </w:rPr>
            </w:pPr>
            <w:r w:rsidRPr="00A00E6D">
              <w:rPr>
                <w:rFonts w:ascii="Trebuchet MS" w:hAnsi="Trebuchet MS"/>
                <w:b/>
                <w:bCs/>
                <w:sz w:val="20"/>
                <w:szCs w:val="20"/>
              </w:rPr>
              <w:t>(2024 – 2027)</w:t>
            </w:r>
          </w:p>
        </w:tc>
      </w:tr>
      <w:tr w:rsidR="00495859" w:rsidRPr="00A00E6D" w14:paraId="42F27C91" w14:textId="77777777" w:rsidTr="004A2E1C">
        <w:tc>
          <w:tcPr>
            <w:tcW w:w="6028" w:type="dxa"/>
          </w:tcPr>
          <w:p w14:paraId="02563C6D"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851" w:type="dxa"/>
          </w:tcPr>
          <w:p w14:paraId="4158E2EF"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0A06D3A8"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766249D3" w14:textId="77777777" w:rsidTr="004A2E1C">
        <w:tc>
          <w:tcPr>
            <w:tcW w:w="6028" w:type="dxa"/>
          </w:tcPr>
          <w:p w14:paraId="6BA1AAC7"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851" w:type="dxa"/>
          </w:tcPr>
          <w:p w14:paraId="342187E9"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0567B39D"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56CB4B7F" w14:textId="77777777" w:rsidTr="004A2E1C">
        <w:tc>
          <w:tcPr>
            <w:tcW w:w="6028" w:type="dxa"/>
          </w:tcPr>
          <w:p w14:paraId="33B721E8"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851" w:type="dxa"/>
          </w:tcPr>
          <w:p w14:paraId="139C9DAC"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7A598189"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7B5033B9" w14:textId="77777777" w:rsidTr="004A2E1C">
        <w:tc>
          <w:tcPr>
            <w:tcW w:w="6028" w:type="dxa"/>
          </w:tcPr>
          <w:p w14:paraId="501C222D"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851" w:type="dxa"/>
          </w:tcPr>
          <w:p w14:paraId="6257E66C"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tona</w:t>
            </w:r>
          </w:p>
        </w:tc>
        <w:tc>
          <w:tcPr>
            <w:tcW w:w="1155" w:type="dxa"/>
          </w:tcPr>
          <w:p w14:paraId="612FA169"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40AD4093" w14:textId="77777777" w:rsidTr="004A2E1C">
        <w:tc>
          <w:tcPr>
            <w:tcW w:w="6028" w:type="dxa"/>
          </w:tcPr>
          <w:p w14:paraId="4EDD46B4"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851" w:type="dxa"/>
          </w:tcPr>
          <w:p w14:paraId="19EE4308"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Tone-zile*)</w:t>
            </w:r>
          </w:p>
        </w:tc>
        <w:tc>
          <w:tcPr>
            <w:tcW w:w="1155" w:type="dxa"/>
          </w:tcPr>
          <w:p w14:paraId="648E4300"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3AB05AB7" w14:textId="77777777" w:rsidTr="004A2E1C">
        <w:tc>
          <w:tcPr>
            <w:tcW w:w="6028" w:type="dxa"/>
          </w:tcPr>
          <w:p w14:paraId="51931E9E"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851" w:type="dxa"/>
          </w:tcPr>
          <w:p w14:paraId="140A7DBA"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Tone**)</w:t>
            </w:r>
          </w:p>
        </w:tc>
        <w:tc>
          <w:tcPr>
            <w:tcW w:w="1155" w:type="dxa"/>
          </w:tcPr>
          <w:p w14:paraId="7185F261"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3F6BB563" w14:textId="77777777" w:rsidTr="004A2E1C">
        <w:tc>
          <w:tcPr>
            <w:tcW w:w="6028" w:type="dxa"/>
          </w:tcPr>
          <w:p w14:paraId="1A94F27A"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Transport feroviar in incinta portului/ pe o raza de 30 km</w:t>
            </w:r>
          </w:p>
        </w:tc>
        <w:tc>
          <w:tcPr>
            <w:tcW w:w="851" w:type="dxa"/>
          </w:tcPr>
          <w:p w14:paraId="5F26FD8C"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Tone**)</w:t>
            </w:r>
          </w:p>
        </w:tc>
        <w:tc>
          <w:tcPr>
            <w:tcW w:w="1155" w:type="dxa"/>
          </w:tcPr>
          <w:p w14:paraId="75D9CBC8"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739BCA88" w14:textId="77777777" w:rsidTr="004A2E1C">
        <w:tc>
          <w:tcPr>
            <w:tcW w:w="6028" w:type="dxa"/>
          </w:tcPr>
          <w:p w14:paraId="221A6903"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851" w:type="dxa"/>
          </w:tcPr>
          <w:p w14:paraId="6A3B6DF5"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Tone **)</w:t>
            </w:r>
          </w:p>
        </w:tc>
        <w:tc>
          <w:tcPr>
            <w:tcW w:w="1155" w:type="dxa"/>
          </w:tcPr>
          <w:p w14:paraId="04F62FFE" w14:textId="77777777" w:rsidR="00495859" w:rsidRPr="00A00E6D" w:rsidRDefault="00495859" w:rsidP="004A2E1C">
            <w:pPr>
              <w:pStyle w:val="ListParagraph"/>
              <w:ind w:left="0"/>
              <w:rPr>
                <w:rFonts w:ascii="Trebuchet MS" w:hAnsi="Trebuchet MS"/>
                <w:b/>
                <w:bCs/>
                <w:sz w:val="20"/>
                <w:szCs w:val="20"/>
              </w:rPr>
            </w:pPr>
          </w:p>
        </w:tc>
      </w:tr>
    </w:tbl>
    <w:p w14:paraId="3AB5CA81" w14:textId="77777777" w:rsidR="00495859" w:rsidRPr="003B253F" w:rsidRDefault="00495859" w:rsidP="00495859">
      <w:pPr>
        <w:pStyle w:val="ListParagraph"/>
        <w:jc w:val="both"/>
        <w:rPr>
          <w:rFonts w:ascii="Trebuchet MS" w:hAnsi="Trebuchet MS"/>
          <w:i/>
          <w:iCs/>
          <w:sz w:val="20"/>
          <w:szCs w:val="20"/>
          <w:highlight w:val="lightGray"/>
        </w:rPr>
      </w:pPr>
      <w:r w:rsidRPr="003B253F">
        <w:rPr>
          <w:rFonts w:ascii="Trebuchet MS" w:hAnsi="Trebuchet MS"/>
          <w:i/>
          <w:iCs/>
          <w:sz w:val="20"/>
          <w:szCs w:val="20"/>
          <w:highlight w:val="lightGray"/>
        </w:rPr>
        <w:t xml:space="preserve">*) Indicatorul „tone-zile” de depozitare poate fi calculat prin insumarea stocurilor la sfarsitul fiecarei zile sau, in cazul in care a fost calculat un stoc mediu, prin inmultirea acestuia cu 365 zile. </w:t>
      </w:r>
    </w:p>
    <w:p w14:paraId="6B267D85" w14:textId="77777777" w:rsidR="00495859" w:rsidRDefault="00495859" w:rsidP="00495859">
      <w:pPr>
        <w:pStyle w:val="ListParagraph"/>
        <w:jc w:val="both"/>
        <w:rPr>
          <w:rFonts w:ascii="Trebuchet MS" w:hAnsi="Trebuchet MS"/>
          <w:i/>
          <w:iCs/>
          <w:sz w:val="20"/>
          <w:szCs w:val="20"/>
          <w:highlight w:val="lightGray"/>
        </w:rPr>
      </w:pPr>
      <w:r w:rsidRPr="003B253F">
        <w:rPr>
          <w:rFonts w:ascii="Trebuchet MS" w:hAnsi="Trebuchet MS"/>
          <w:i/>
          <w:iCs/>
          <w:sz w:val="20"/>
          <w:szCs w:val="20"/>
          <w:highlight w:val="lightGray"/>
        </w:rPr>
        <w:t xml:space="preserve">**) Indicatorul uzual pentru volumul activitatii de transport ar fi fost tone-km, dar, avand in vedere ca este vorba despre transportul pe distante scurte, se porneste de la premisa ca relevant este volumul marfurilor transportate. Daca informatiile sunt disponibile in tone-km, se va inlocui in coloana „UM” si se va completa valoarea corespunzatoare. </w:t>
      </w:r>
    </w:p>
    <w:p w14:paraId="3EAA3C2C" w14:textId="77777777" w:rsidR="00495859" w:rsidRDefault="00495859" w:rsidP="00495859">
      <w:pPr>
        <w:pStyle w:val="ListParagraph"/>
        <w:jc w:val="both"/>
        <w:rPr>
          <w:rFonts w:ascii="Trebuchet MS" w:hAnsi="Trebuchet MS"/>
          <w:i/>
          <w:iCs/>
          <w:sz w:val="20"/>
          <w:szCs w:val="20"/>
          <w:highlight w:val="lightGray"/>
        </w:rPr>
      </w:pPr>
    </w:p>
    <w:p w14:paraId="2B3E52F9" w14:textId="4B4A5CD1" w:rsidR="00495859" w:rsidRPr="005C7A1C" w:rsidRDefault="00495859" w:rsidP="00495859">
      <w:pPr>
        <w:pStyle w:val="ListParagraph"/>
        <w:numPr>
          <w:ilvl w:val="0"/>
          <w:numId w:val="10"/>
        </w:numPr>
        <w:rPr>
          <w:rFonts w:ascii="Trebuchet MS" w:hAnsi="Trebuchet MS"/>
          <w:b/>
          <w:bCs/>
        </w:rPr>
      </w:pPr>
      <w:r w:rsidRPr="004F2193">
        <w:rPr>
          <w:rFonts w:ascii="Trebuchet MS" w:hAnsi="Trebuchet MS"/>
          <w:b/>
          <w:bCs/>
        </w:rPr>
        <w:t xml:space="preserve">Tara de origine </w:t>
      </w:r>
      <w:r>
        <w:rPr>
          <w:rFonts w:ascii="Trebuchet MS" w:hAnsi="Trebuchet MS"/>
          <w:b/>
          <w:bCs/>
        </w:rPr>
        <w:t xml:space="preserve">a </w:t>
      </w:r>
      <w:r w:rsidRPr="004F2193">
        <w:rPr>
          <w:rFonts w:ascii="Trebuchet MS" w:hAnsi="Trebuchet MS"/>
          <w:b/>
          <w:bCs/>
        </w:rPr>
        <w:t xml:space="preserve">marfurilor </w:t>
      </w:r>
      <w:r>
        <w:rPr>
          <w:rFonts w:ascii="Trebuchet MS" w:hAnsi="Trebuchet MS"/>
          <w:b/>
          <w:bCs/>
        </w:rPr>
        <w:t>previzionate</w:t>
      </w:r>
      <w:r w:rsidRPr="004F2193">
        <w:rPr>
          <w:rFonts w:ascii="Trebuchet MS" w:hAnsi="Trebuchet MS"/>
          <w:b/>
          <w:bCs/>
        </w:rPr>
        <w:t xml:space="preserve"> </w:t>
      </w:r>
      <w:r>
        <w:rPr>
          <w:rFonts w:ascii="Trebuchet MS" w:hAnsi="Trebuchet MS"/>
          <w:b/>
          <w:bCs/>
        </w:rPr>
        <w:t xml:space="preserve"> a fi </w:t>
      </w:r>
      <w:r w:rsidRPr="004F2193">
        <w:rPr>
          <w:rFonts w:ascii="Trebuchet MS" w:hAnsi="Trebuchet MS"/>
          <w:b/>
          <w:bCs/>
        </w:rPr>
        <w:t>descarcate/ incarcate/ manipulate/ transportate</w:t>
      </w:r>
      <w:r>
        <w:rPr>
          <w:rFonts w:ascii="Trebuchet MS" w:hAnsi="Trebuchet MS"/>
          <w:b/>
          <w:bCs/>
        </w:rPr>
        <w:t xml:space="preserve"> in perioada </w:t>
      </w:r>
      <w:r w:rsidRPr="005C7A1C">
        <w:rPr>
          <w:rFonts w:ascii="Trebuchet MS" w:hAnsi="Trebuchet MS"/>
          <w:b/>
          <w:bCs/>
          <w:color w:val="2F5496" w:themeColor="accent1" w:themeShade="BF"/>
        </w:rPr>
        <w:t>1.01.2024 – 31.12.2027</w:t>
      </w:r>
    </w:p>
    <w:p w14:paraId="1101D415" w14:textId="77777777" w:rsidR="00495859" w:rsidRPr="004F2193" w:rsidRDefault="00495859" w:rsidP="00495859">
      <w:pPr>
        <w:pStyle w:val="ListParagraph"/>
        <w:ind w:left="1480"/>
        <w:rPr>
          <w:rFonts w:ascii="Trebuchet MS" w:hAnsi="Trebuchet MS"/>
          <w:b/>
          <w:bCs/>
        </w:rPr>
      </w:pPr>
    </w:p>
    <w:tbl>
      <w:tblPr>
        <w:tblStyle w:val="TableGrid"/>
        <w:tblW w:w="0" w:type="auto"/>
        <w:tblInd w:w="1480" w:type="dxa"/>
        <w:tblLook w:val="04A0" w:firstRow="1" w:lastRow="0" w:firstColumn="1" w:lastColumn="0" w:noHBand="0" w:noVBand="1"/>
      </w:tblPr>
      <w:tblGrid>
        <w:gridCol w:w="2257"/>
        <w:gridCol w:w="917"/>
        <w:gridCol w:w="1094"/>
        <w:gridCol w:w="1065"/>
        <w:gridCol w:w="1026"/>
        <w:gridCol w:w="1076"/>
        <w:gridCol w:w="826"/>
      </w:tblGrid>
      <w:tr w:rsidR="00495859" w:rsidRPr="00A00E6D" w14:paraId="798D9413" w14:textId="77777777" w:rsidTr="000F42AF">
        <w:trPr>
          <w:tblHeader/>
        </w:trPr>
        <w:tc>
          <w:tcPr>
            <w:tcW w:w="2257" w:type="dxa"/>
            <w:vMerge w:val="restart"/>
            <w:shd w:val="clear" w:color="auto" w:fill="D9D9D9" w:themeFill="background1" w:themeFillShade="D9"/>
            <w:vAlign w:val="center"/>
          </w:tcPr>
          <w:p w14:paraId="0E31D0E5"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lastRenderedPageBreak/>
              <w:t>Indicator de activitate</w:t>
            </w:r>
          </w:p>
        </w:tc>
        <w:tc>
          <w:tcPr>
            <w:tcW w:w="917" w:type="dxa"/>
            <w:vMerge w:val="restart"/>
            <w:shd w:val="clear" w:color="auto" w:fill="D9D9D9" w:themeFill="background1" w:themeFillShade="D9"/>
            <w:vAlign w:val="center"/>
          </w:tcPr>
          <w:p w14:paraId="28279B90"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U.M.</w:t>
            </w:r>
          </w:p>
        </w:tc>
        <w:tc>
          <w:tcPr>
            <w:tcW w:w="5087" w:type="dxa"/>
            <w:gridSpan w:val="5"/>
            <w:shd w:val="clear" w:color="auto" w:fill="D9D9D9" w:themeFill="background1" w:themeFillShade="D9"/>
            <w:vAlign w:val="center"/>
          </w:tcPr>
          <w:p w14:paraId="1287A9E6"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ORIGINEA MARFURILOR</w:t>
            </w:r>
          </w:p>
        </w:tc>
      </w:tr>
      <w:tr w:rsidR="00495859" w:rsidRPr="00A00E6D" w14:paraId="7FF99289" w14:textId="77777777" w:rsidTr="000F42AF">
        <w:trPr>
          <w:tblHeader/>
        </w:trPr>
        <w:tc>
          <w:tcPr>
            <w:tcW w:w="2257" w:type="dxa"/>
            <w:vMerge/>
            <w:shd w:val="clear" w:color="auto" w:fill="D9D9D9" w:themeFill="background1" w:themeFillShade="D9"/>
            <w:vAlign w:val="center"/>
          </w:tcPr>
          <w:p w14:paraId="47768D98" w14:textId="77777777" w:rsidR="00495859" w:rsidRPr="00A00E6D" w:rsidRDefault="00495859" w:rsidP="004A2E1C">
            <w:pPr>
              <w:pStyle w:val="ListParagraph"/>
              <w:ind w:left="0"/>
              <w:rPr>
                <w:rFonts w:ascii="Trebuchet MS" w:hAnsi="Trebuchet MS"/>
                <w:b/>
                <w:bCs/>
                <w:sz w:val="20"/>
                <w:szCs w:val="20"/>
              </w:rPr>
            </w:pPr>
          </w:p>
        </w:tc>
        <w:tc>
          <w:tcPr>
            <w:tcW w:w="917" w:type="dxa"/>
            <w:vMerge/>
            <w:shd w:val="clear" w:color="auto" w:fill="D9D9D9" w:themeFill="background1" w:themeFillShade="D9"/>
            <w:vAlign w:val="center"/>
          </w:tcPr>
          <w:p w14:paraId="2A22E141" w14:textId="77777777" w:rsidR="00495859" w:rsidRPr="00A00E6D" w:rsidRDefault="00495859" w:rsidP="004A2E1C">
            <w:pPr>
              <w:pStyle w:val="ListParagraph"/>
              <w:ind w:left="0"/>
              <w:rPr>
                <w:rFonts w:ascii="Trebuchet MS" w:hAnsi="Trebuchet MS"/>
                <w:b/>
                <w:bCs/>
                <w:sz w:val="20"/>
                <w:szCs w:val="20"/>
              </w:rPr>
            </w:pPr>
          </w:p>
        </w:tc>
        <w:tc>
          <w:tcPr>
            <w:tcW w:w="1094" w:type="dxa"/>
            <w:shd w:val="clear" w:color="auto" w:fill="D9D9D9" w:themeFill="background1" w:themeFillShade="D9"/>
            <w:vAlign w:val="center"/>
          </w:tcPr>
          <w:p w14:paraId="172836B5"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Romania</w:t>
            </w:r>
          </w:p>
        </w:tc>
        <w:tc>
          <w:tcPr>
            <w:tcW w:w="1065" w:type="dxa"/>
            <w:shd w:val="clear" w:color="auto" w:fill="D9D9D9" w:themeFill="background1" w:themeFillShade="D9"/>
            <w:vAlign w:val="center"/>
          </w:tcPr>
          <w:p w14:paraId="7CC78B27"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Ucraina</w:t>
            </w:r>
          </w:p>
        </w:tc>
        <w:tc>
          <w:tcPr>
            <w:tcW w:w="1026" w:type="dxa"/>
            <w:shd w:val="clear" w:color="auto" w:fill="D9D9D9" w:themeFill="background1" w:themeFillShade="D9"/>
            <w:vAlign w:val="center"/>
          </w:tcPr>
          <w:p w14:paraId="0E32495D"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UE</w:t>
            </w:r>
          </w:p>
        </w:tc>
        <w:tc>
          <w:tcPr>
            <w:tcW w:w="1076" w:type="dxa"/>
            <w:shd w:val="clear" w:color="auto" w:fill="D9D9D9" w:themeFill="background1" w:themeFillShade="D9"/>
            <w:vAlign w:val="center"/>
          </w:tcPr>
          <w:p w14:paraId="3A35215E"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Non-UE (altele decat Ucraina)</w:t>
            </w:r>
          </w:p>
        </w:tc>
        <w:tc>
          <w:tcPr>
            <w:tcW w:w="826" w:type="dxa"/>
            <w:shd w:val="clear" w:color="auto" w:fill="D9D9D9" w:themeFill="background1" w:themeFillShade="D9"/>
            <w:vAlign w:val="center"/>
          </w:tcPr>
          <w:p w14:paraId="234DEFE9"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Altele</w:t>
            </w:r>
          </w:p>
        </w:tc>
      </w:tr>
      <w:tr w:rsidR="00495859" w:rsidRPr="00A00E6D" w14:paraId="67FC6AC0" w14:textId="77777777" w:rsidTr="004A2E1C">
        <w:tc>
          <w:tcPr>
            <w:tcW w:w="2257" w:type="dxa"/>
          </w:tcPr>
          <w:p w14:paraId="24778A42"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917" w:type="dxa"/>
          </w:tcPr>
          <w:p w14:paraId="18FFBC74"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25ED63A4"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1F145895"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6A9702F9"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3E5A0929" w14:textId="77777777" w:rsidR="00495859" w:rsidRPr="00A00E6D" w:rsidRDefault="00495859" w:rsidP="004A2E1C">
            <w:pPr>
              <w:pStyle w:val="ListParagraph"/>
              <w:ind w:left="0"/>
              <w:rPr>
                <w:rFonts w:ascii="Trebuchet MS" w:hAnsi="Trebuchet MS"/>
                <w:b/>
                <w:bCs/>
                <w:sz w:val="20"/>
                <w:szCs w:val="20"/>
              </w:rPr>
            </w:pPr>
          </w:p>
        </w:tc>
        <w:tc>
          <w:tcPr>
            <w:tcW w:w="826" w:type="dxa"/>
          </w:tcPr>
          <w:p w14:paraId="1F1E49A8"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7B052107" w14:textId="77777777" w:rsidTr="004A2E1C">
        <w:tc>
          <w:tcPr>
            <w:tcW w:w="2257" w:type="dxa"/>
          </w:tcPr>
          <w:p w14:paraId="599834D8"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917" w:type="dxa"/>
          </w:tcPr>
          <w:p w14:paraId="3F302E4A"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366CB555"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03755FAA"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48E3B1CF"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62291CC0" w14:textId="77777777" w:rsidR="00495859" w:rsidRPr="00A00E6D" w:rsidRDefault="00495859" w:rsidP="004A2E1C">
            <w:pPr>
              <w:pStyle w:val="ListParagraph"/>
              <w:ind w:left="0"/>
              <w:rPr>
                <w:rFonts w:ascii="Trebuchet MS" w:hAnsi="Trebuchet MS"/>
                <w:b/>
                <w:bCs/>
                <w:sz w:val="20"/>
                <w:szCs w:val="20"/>
              </w:rPr>
            </w:pPr>
          </w:p>
        </w:tc>
        <w:tc>
          <w:tcPr>
            <w:tcW w:w="826" w:type="dxa"/>
          </w:tcPr>
          <w:p w14:paraId="5E40E7B0"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262383D4" w14:textId="77777777" w:rsidTr="004A2E1C">
        <w:tc>
          <w:tcPr>
            <w:tcW w:w="2257" w:type="dxa"/>
          </w:tcPr>
          <w:p w14:paraId="0ED0FE6F"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917" w:type="dxa"/>
          </w:tcPr>
          <w:p w14:paraId="02BDA997"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411FC159"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7A4955B6"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6A6A2AEA"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05FD4055" w14:textId="77777777" w:rsidR="00495859" w:rsidRPr="00A00E6D" w:rsidRDefault="00495859" w:rsidP="004A2E1C">
            <w:pPr>
              <w:pStyle w:val="ListParagraph"/>
              <w:ind w:left="0"/>
              <w:rPr>
                <w:rFonts w:ascii="Trebuchet MS" w:hAnsi="Trebuchet MS"/>
                <w:b/>
                <w:bCs/>
                <w:sz w:val="20"/>
                <w:szCs w:val="20"/>
              </w:rPr>
            </w:pPr>
          </w:p>
        </w:tc>
        <w:tc>
          <w:tcPr>
            <w:tcW w:w="826" w:type="dxa"/>
          </w:tcPr>
          <w:p w14:paraId="5F99B0E1"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43990F61" w14:textId="77777777" w:rsidTr="004A2E1C">
        <w:tc>
          <w:tcPr>
            <w:tcW w:w="2257" w:type="dxa"/>
          </w:tcPr>
          <w:p w14:paraId="3B85188F"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917" w:type="dxa"/>
          </w:tcPr>
          <w:p w14:paraId="7C0BF6CB"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7207C992"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2FCCE1BF"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61FD3207"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497527FC" w14:textId="77777777" w:rsidR="00495859" w:rsidRPr="00A00E6D" w:rsidRDefault="00495859" w:rsidP="004A2E1C">
            <w:pPr>
              <w:pStyle w:val="ListParagraph"/>
              <w:ind w:left="0"/>
              <w:rPr>
                <w:rFonts w:ascii="Trebuchet MS" w:hAnsi="Trebuchet MS"/>
                <w:b/>
                <w:bCs/>
                <w:sz w:val="20"/>
                <w:szCs w:val="20"/>
              </w:rPr>
            </w:pPr>
          </w:p>
        </w:tc>
        <w:tc>
          <w:tcPr>
            <w:tcW w:w="826" w:type="dxa"/>
          </w:tcPr>
          <w:p w14:paraId="2E8BC88A"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24050644" w14:textId="77777777" w:rsidTr="004A2E1C">
        <w:tc>
          <w:tcPr>
            <w:tcW w:w="2257" w:type="dxa"/>
          </w:tcPr>
          <w:p w14:paraId="61EFCD62"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917" w:type="dxa"/>
          </w:tcPr>
          <w:p w14:paraId="47A71DF0"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Tone-zile*)</w:t>
            </w:r>
          </w:p>
        </w:tc>
        <w:tc>
          <w:tcPr>
            <w:tcW w:w="1094" w:type="dxa"/>
          </w:tcPr>
          <w:p w14:paraId="71346B42"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0303B279"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3FE28A39"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70DD845F" w14:textId="77777777" w:rsidR="00495859" w:rsidRPr="00A00E6D" w:rsidRDefault="00495859" w:rsidP="004A2E1C">
            <w:pPr>
              <w:pStyle w:val="ListParagraph"/>
              <w:ind w:left="0"/>
              <w:rPr>
                <w:rFonts w:ascii="Trebuchet MS" w:hAnsi="Trebuchet MS"/>
                <w:b/>
                <w:bCs/>
                <w:sz w:val="20"/>
                <w:szCs w:val="20"/>
              </w:rPr>
            </w:pPr>
          </w:p>
        </w:tc>
        <w:tc>
          <w:tcPr>
            <w:tcW w:w="826" w:type="dxa"/>
          </w:tcPr>
          <w:p w14:paraId="7D2C3548"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50F7B1C4" w14:textId="77777777" w:rsidTr="004A2E1C">
        <w:tc>
          <w:tcPr>
            <w:tcW w:w="2257" w:type="dxa"/>
          </w:tcPr>
          <w:p w14:paraId="6FCE22F6"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917" w:type="dxa"/>
          </w:tcPr>
          <w:p w14:paraId="5220236A"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35FB70A6"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0A1D73AA"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26EAEEB1"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1DD3BD0B" w14:textId="77777777" w:rsidR="00495859" w:rsidRPr="00A00E6D" w:rsidRDefault="00495859" w:rsidP="004A2E1C">
            <w:pPr>
              <w:pStyle w:val="ListParagraph"/>
              <w:ind w:left="0"/>
              <w:rPr>
                <w:rFonts w:ascii="Trebuchet MS" w:hAnsi="Trebuchet MS"/>
                <w:b/>
                <w:bCs/>
                <w:sz w:val="20"/>
                <w:szCs w:val="20"/>
              </w:rPr>
            </w:pPr>
          </w:p>
        </w:tc>
        <w:tc>
          <w:tcPr>
            <w:tcW w:w="826" w:type="dxa"/>
          </w:tcPr>
          <w:p w14:paraId="5F080013"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489172F3" w14:textId="77777777" w:rsidTr="004A2E1C">
        <w:tc>
          <w:tcPr>
            <w:tcW w:w="2257" w:type="dxa"/>
          </w:tcPr>
          <w:p w14:paraId="496B9660"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Transport feroviar in incinta portului/ pe o raza de 30 km</w:t>
            </w:r>
          </w:p>
        </w:tc>
        <w:tc>
          <w:tcPr>
            <w:tcW w:w="917" w:type="dxa"/>
          </w:tcPr>
          <w:p w14:paraId="3F74C97A"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7E6216AC"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140CBE05"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47E29145"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59EBDA88" w14:textId="77777777" w:rsidR="00495859" w:rsidRPr="00A00E6D" w:rsidRDefault="00495859" w:rsidP="004A2E1C">
            <w:pPr>
              <w:pStyle w:val="ListParagraph"/>
              <w:ind w:left="0"/>
              <w:rPr>
                <w:rFonts w:ascii="Trebuchet MS" w:hAnsi="Trebuchet MS"/>
                <w:b/>
                <w:bCs/>
                <w:sz w:val="20"/>
                <w:szCs w:val="20"/>
              </w:rPr>
            </w:pPr>
          </w:p>
        </w:tc>
        <w:tc>
          <w:tcPr>
            <w:tcW w:w="826" w:type="dxa"/>
          </w:tcPr>
          <w:p w14:paraId="482B84C6"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57C3A188" w14:textId="77777777" w:rsidTr="004A2E1C">
        <w:tc>
          <w:tcPr>
            <w:tcW w:w="2257" w:type="dxa"/>
          </w:tcPr>
          <w:p w14:paraId="0EF3B803"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917" w:type="dxa"/>
          </w:tcPr>
          <w:p w14:paraId="36E6F580"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Tone **)</w:t>
            </w:r>
          </w:p>
        </w:tc>
        <w:tc>
          <w:tcPr>
            <w:tcW w:w="1094" w:type="dxa"/>
          </w:tcPr>
          <w:p w14:paraId="556501FF"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1F0A6CF4"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6E0293E5"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73F0AE6D" w14:textId="77777777" w:rsidR="00495859" w:rsidRPr="00A00E6D" w:rsidRDefault="00495859" w:rsidP="004A2E1C">
            <w:pPr>
              <w:pStyle w:val="ListParagraph"/>
              <w:ind w:left="0"/>
              <w:rPr>
                <w:rFonts w:ascii="Trebuchet MS" w:hAnsi="Trebuchet MS"/>
                <w:b/>
                <w:bCs/>
                <w:sz w:val="20"/>
                <w:szCs w:val="20"/>
              </w:rPr>
            </w:pPr>
          </w:p>
        </w:tc>
        <w:tc>
          <w:tcPr>
            <w:tcW w:w="826" w:type="dxa"/>
          </w:tcPr>
          <w:p w14:paraId="73607DB6" w14:textId="77777777" w:rsidR="00495859" w:rsidRPr="00A00E6D" w:rsidRDefault="00495859" w:rsidP="004A2E1C">
            <w:pPr>
              <w:pStyle w:val="ListParagraph"/>
              <w:ind w:left="0"/>
              <w:rPr>
                <w:rFonts w:ascii="Trebuchet MS" w:hAnsi="Trebuchet MS"/>
                <w:b/>
                <w:bCs/>
                <w:sz w:val="20"/>
                <w:szCs w:val="20"/>
              </w:rPr>
            </w:pPr>
          </w:p>
        </w:tc>
      </w:tr>
    </w:tbl>
    <w:p w14:paraId="0718C656" w14:textId="77777777" w:rsidR="00495859" w:rsidRDefault="00495859" w:rsidP="00495859">
      <w:pPr>
        <w:pStyle w:val="ListParagraph"/>
        <w:jc w:val="both"/>
        <w:rPr>
          <w:rFonts w:ascii="Trebuchet MS" w:hAnsi="Trebuchet MS"/>
          <w:i/>
          <w:iCs/>
          <w:sz w:val="20"/>
          <w:szCs w:val="20"/>
          <w:highlight w:val="lightGray"/>
        </w:rPr>
      </w:pPr>
    </w:p>
    <w:p w14:paraId="5C7D823E" w14:textId="65CB5FF5" w:rsidR="00495859" w:rsidRDefault="00495859" w:rsidP="00495859">
      <w:pPr>
        <w:pStyle w:val="ListParagraph"/>
        <w:numPr>
          <w:ilvl w:val="0"/>
          <w:numId w:val="10"/>
        </w:numPr>
        <w:rPr>
          <w:rFonts w:ascii="Trebuchet MS" w:hAnsi="Trebuchet MS"/>
          <w:b/>
          <w:bCs/>
        </w:rPr>
      </w:pPr>
      <w:r w:rsidRPr="004F2193">
        <w:rPr>
          <w:rFonts w:ascii="Trebuchet MS" w:hAnsi="Trebuchet MS"/>
          <w:b/>
          <w:bCs/>
        </w:rPr>
        <w:t>Tara de destinatie</w:t>
      </w:r>
      <w:r>
        <w:rPr>
          <w:rFonts w:ascii="Trebuchet MS" w:hAnsi="Trebuchet MS"/>
          <w:b/>
          <w:bCs/>
        </w:rPr>
        <w:t xml:space="preserve"> finala</w:t>
      </w:r>
      <w:r w:rsidRPr="004F2193">
        <w:rPr>
          <w:rFonts w:ascii="Trebuchet MS" w:hAnsi="Trebuchet MS"/>
          <w:b/>
          <w:bCs/>
        </w:rPr>
        <w:t xml:space="preserve"> </w:t>
      </w:r>
      <w:r>
        <w:rPr>
          <w:rFonts w:ascii="Trebuchet MS" w:hAnsi="Trebuchet MS"/>
          <w:b/>
          <w:bCs/>
        </w:rPr>
        <w:t xml:space="preserve">a </w:t>
      </w:r>
      <w:r w:rsidRPr="004F2193">
        <w:rPr>
          <w:rFonts w:ascii="Trebuchet MS" w:hAnsi="Trebuchet MS"/>
          <w:b/>
          <w:bCs/>
        </w:rPr>
        <w:t xml:space="preserve">marfurilor </w:t>
      </w:r>
      <w:r>
        <w:rPr>
          <w:rFonts w:ascii="Trebuchet MS" w:hAnsi="Trebuchet MS"/>
          <w:b/>
          <w:bCs/>
        </w:rPr>
        <w:t>previzionate</w:t>
      </w:r>
      <w:r w:rsidRPr="004F2193">
        <w:rPr>
          <w:rFonts w:ascii="Trebuchet MS" w:hAnsi="Trebuchet MS"/>
          <w:b/>
          <w:bCs/>
        </w:rPr>
        <w:t xml:space="preserve"> </w:t>
      </w:r>
      <w:r>
        <w:rPr>
          <w:rFonts w:ascii="Trebuchet MS" w:hAnsi="Trebuchet MS"/>
          <w:b/>
          <w:bCs/>
        </w:rPr>
        <w:t xml:space="preserve"> a fi </w:t>
      </w:r>
      <w:r w:rsidRPr="004F2193">
        <w:rPr>
          <w:rFonts w:ascii="Trebuchet MS" w:hAnsi="Trebuchet MS"/>
          <w:b/>
          <w:bCs/>
        </w:rPr>
        <w:t>descarcate/ incarcate/ manipulate/ transportate</w:t>
      </w:r>
      <w:r>
        <w:rPr>
          <w:rFonts w:ascii="Trebuchet MS" w:hAnsi="Trebuchet MS"/>
          <w:b/>
          <w:bCs/>
        </w:rPr>
        <w:t xml:space="preserve"> in perioada </w:t>
      </w:r>
      <w:r w:rsidRPr="00495859">
        <w:rPr>
          <w:rFonts w:ascii="Trebuchet MS" w:hAnsi="Trebuchet MS"/>
          <w:b/>
          <w:bCs/>
          <w:color w:val="2F5496" w:themeColor="accent1" w:themeShade="BF"/>
        </w:rPr>
        <w:t>1.01.2024 – 31.12.2027</w:t>
      </w:r>
    </w:p>
    <w:p w14:paraId="55FA7CC8" w14:textId="77777777" w:rsidR="00495859" w:rsidRDefault="00495859" w:rsidP="00495859">
      <w:pPr>
        <w:pStyle w:val="ListParagraph"/>
        <w:jc w:val="both"/>
        <w:rPr>
          <w:rFonts w:ascii="Trebuchet MS" w:hAnsi="Trebuchet MS"/>
          <w:i/>
          <w:iCs/>
          <w:sz w:val="20"/>
          <w:szCs w:val="20"/>
          <w:highlight w:val="lightGray"/>
        </w:rPr>
      </w:pPr>
    </w:p>
    <w:tbl>
      <w:tblPr>
        <w:tblStyle w:val="TableGrid"/>
        <w:tblW w:w="0" w:type="auto"/>
        <w:tblInd w:w="1480" w:type="dxa"/>
        <w:tblLook w:val="04A0" w:firstRow="1" w:lastRow="0" w:firstColumn="1" w:lastColumn="0" w:noHBand="0" w:noVBand="1"/>
      </w:tblPr>
      <w:tblGrid>
        <w:gridCol w:w="2257"/>
        <w:gridCol w:w="917"/>
        <w:gridCol w:w="1094"/>
        <w:gridCol w:w="1065"/>
        <w:gridCol w:w="1026"/>
        <w:gridCol w:w="1076"/>
        <w:gridCol w:w="826"/>
      </w:tblGrid>
      <w:tr w:rsidR="00495859" w:rsidRPr="00A00E6D" w14:paraId="42E85370" w14:textId="77777777" w:rsidTr="000F42AF">
        <w:trPr>
          <w:tblHeader/>
        </w:trPr>
        <w:tc>
          <w:tcPr>
            <w:tcW w:w="2257" w:type="dxa"/>
            <w:vMerge w:val="restart"/>
            <w:shd w:val="clear" w:color="auto" w:fill="D9D9D9" w:themeFill="background1" w:themeFillShade="D9"/>
            <w:vAlign w:val="center"/>
          </w:tcPr>
          <w:p w14:paraId="0591F2F4"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Indicator de activitate</w:t>
            </w:r>
          </w:p>
        </w:tc>
        <w:tc>
          <w:tcPr>
            <w:tcW w:w="917" w:type="dxa"/>
            <w:vMerge w:val="restart"/>
            <w:shd w:val="clear" w:color="auto" w:fill="D9D9D9" w:themeFill="background1" w:themeFillShade="D9"/>
            <w:vAlign w:val="center"/>
          </w:tcPr>
          <w:p w14:paraId="4B223C81"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U.M.</w:t>
            </w:r>
          </w:p>
        </w:tc>
        <w:tc>
          <w:tcPr>
            <w:tcW w:w="5087" w:type="dxa"/>
            <w:gridSpan w:val="5"/>
            <w:shd w:val="clear" w:color="auto" w:fill="D9D9D9" w:themeFill="background1" w:themeFillShade="D9"/>
            <w:vAlign w:val="center"/>
          </w:tcPr>
          <w:p w14:paraId="7B77EDBD"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DESTINATIA MARFURILOR</w:t>
            </w:r>
          </w:p>
        </w:tc>
      </w:tr>
      <w:tr w:rsidR="00495859" w:rsidRPr="00A00E6D" w14:paraId="13178723" w14:textId="77777777" w:rsidTr="000F42AF">
        <w:trPr>
          <w:tblHeader/>
        </w:trPr>
        <w:tc>
          <w:tcPr>
            <w:tcW w:w="2257" w:type="dxa"/>
            <w:vMerge/>
            <w:shd w:val="clear" w:color="auto" w:fill="D9D9D9" w:themeFill="background1" w:themeFillShade="D9"/>
            <w:vAlign w:val="center"/>
          </w:tcPr>
          <w:p w14:paraId="65D5B931" w14:textId="77777777" w:rsidR="00495859" w:rsidRPr="00A00E6D" w:rsidRDefault="00495859" w:rsidP="004A2E1C">
            <w:pPr>
              <w:pStyle w:val="ListParagraph"/>
              <w:ind w:left="0"/>
              <w:rPr>
                <w:rFonts w:ascii="Trebuchet MS" w:hAnsi="Trebuchet MS"/>
                <w:b/>
                <w:bCs/>
                <w:sz w:val="20"/>
                <w:szCs w:val="20"/>
              </w:rPr>
            </w:pPr>
          </w:p>
        </w:tc>
        <w:tc>
          <w:tcPr>
            <w:tcW w:w="917" w:type="dxa"/>
            <w:vMerge/>
            <w:shd w:val="clear" w:color="auto" w:fill="D9D9D9" w:themeFill="background1" w:themeFillShade="D9"/>
            <w:vAlign w:val="center"/>
          </w:tcPr>
          <w:p w14:paraId="532E6DE8" w14:textId="77777777" w:rsidR="00495859" w:rsidRPr="00A00E6D" w:rsidRDefault="00495859" w:rsidP="004A2E1C">
            <w:pPr>
              <w:pStyle w:val="ListParagraph"/>
              <w:ind w:left="0"/>
              <w:rPr>
                <w:rFonts w:ascii="Trebuchet MS" w:hAnsi="Trebuchet MS"/>
                <w:b/>
                <w:bCs/>
                <w:sz w:val="20"/>
                <w:szCs w:val="20"/>
              </w:rPr>
            </w:pPr>
          </w:p>
        </w:tc>
        <w:tc>
          <w:tcPr>
            <w:tcW w:w="1094" w:type="dxa"/>
            <w:shd w:val="clear" w:color="auto" w:fill="D9D9D9" w:themeFill="background1" w:themeFillShade="D9"/>
            <w:vAlign w:val="center"/>
          </w:tcPr>
          <w:p w14:paraId="373B46B5"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Romania</w:t>
            </w:r>
          </w:p>
        </w:tc>
        <w:tc>
          <w:tcPr>
            <w:tcW w:w="1065" w:type="dxa"/>
            <w:shd w:val="clear" w:color="auto" w:fill="D9D9D9" w:themeFill="background1" w:themeFillShade="D9"/>
            <w:vAlign w:val="center"/>
          </w:tcPr>
          <w:p w14:paraId="78145708"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Ucraina</w:t>
            </w:r>
          </w:p>
        </w:tc>
        <w:tc>
          <w:tcPr>
            <w:tcW w:w="1026" w:type="dxa"/>
            <w:shd w:val="clear" w:color="auto" w:fill="D9D9D9" w:themeFill="background1" w:themeFillShade="D9"/>
            <w:vAlign w:val="center"/>
          </w:tcPr>
          <w:p w14:paraId="3F5BC079"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UE</w:t>
            </w:r>
          </w:p>
        </w:tc>
        <w:tc>
          <w:tcPr>
            <w:tcW w:w="1076" w:type="dxa"/>
            <w:shd w:val="clear" w:color="auto" w:fill="D9D9D9" w:themeFill="background1" w:themeFillShade="D9"/>
            <w:vAlign w:val="center"/>
          </w:tcPr>
          <w:p w14:paraId="3DF3B175"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Europa Non-UE (altele decat Ucraina)</w:t>
            </w:r>
          </w:p>
        </w:tc>
        <w:tc>
          <w:tcPr>
            <w:tcW w:w="826" w:type="dxa"/>
            <w:shd w:val="clear" w:color="auto" w:fill="D9D9D9" w:themeFill="background1" w:themeFillShade="D9"/>
            <w:vAlign w:val="center"/>
          </w:tcPr>
          <w:p w14:paraId="48EBA4A1" w14:textId="77777777" w:rsidR="00495859" w:rsidRPr="00A00E6D" w:rsidRDefault="00495859" w:rsidP="004A2E1C">
            <w:pPr>
              <w:pStyle w:val="ListParagraph"/>
              <w:ind w:left="0"/>
              <w:jc w:val="center"/>
              <w:rPr>
                <w:rFonts w:ascii="Trebuchet MS" w:hAnsi="Trebuchet MS"/>
                <w:b/>
                <w:bCs/>
                <w:sz w:val="20"/>
                <w:szCs w:val="20"/>
              </w:rPr>
            </w:pPr>
            <w:r w:rsidRPr="00A00E6D">
              <w:rPr>
                <w:rFonts w:ascii="Trebuchet MS" w:hAnsi="Trebuchet MS"/>
                <w:b/>
                <w:bCs/>
                <w:sz w:val="20"/>
                <w:szCs w:val="20"/>
              </w:rPr>
              <w:t>Altele</w:t>
            </w:r>
          </w:p>
        </w:tc>
      </w:tr>
      <w:tr w:rsidR="00495859" w:rsidRPr="00A00E6D" w14:paraId="544FFAA9" w14:textId="77777777" w:rsidTr="004A2E1C">
        <w:tc>
          <w:tcPr>
            <w:tcW w:w="2257" w:type="dxa"/>
          </w:tcPr>
          <w:p w14:paraId="08A80A9B"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barje/ nave fluviale</w:t>
            </w:r>
          </w:p>
        </w:tc>
        <w:tc>
          <w:tcPr>
            <w:tcW w:w="917" w:type="dxa"/>
          </w:tcPr>
          <w:p w14:paraId="31AB9B53"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1F728FC7"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090289DB"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416F51C1"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66A01F9E" w14:textId="77777777" w:rsidR="00495859" w:rsidRPr="00A00E6D" w:rsidRDefault="00495859" w:rsidP="004A2E1C">
            <w:pPr>
              <w:pStyle w:val="ListParagraph"/>
              <w:ind w:left="0"/>
              <w:rPr>
                <w:rFonts w:ascii="Trebuchet MS" w:hAnsi="Trebuchet MS"/>
                <w:b/>
                <w:bCs/>
                <w:sz w:val="20"/>
                <w:szCs w:val="20"/>
              </w:rPr>
            </w:pPr>
          </w:p>
        </w:tc>
        <w:tc>
          <w:tcPr>
            <w:tcW w:w="826" w:type="dxa"/>
          </w:tcPr>
          <w:p w14:paraId="27E9EDAE"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2FD61955" w14:textId="77777777" w:rsidTr="004A2E1C">
        <w:tc>
          <w:tcPr>
            <w:tcW w:w="2257" w:type="dxa"/>
          </w:tcPr>
          <w:p w14:paraId="1B50060E"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Descarcare/ incarcare marfuri de pe/ pe nave maritime</w:t>
            </w:r>
          </w:p>
        </w:tc>
        <w:tc>
          <w:tcPr>
            <w:tcW w:w="917" w:type="dxa"/>
          </w:tcPr>
          <w:p w14:paraId="680506B3"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23DEE309"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38B89A39"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1D016143"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58FD1809" w14:textId="77777777" w:rsidR="00495859" w:rsidRPr="00A00E6D" w:rsidRDefault="00495859" w:rsidP="004A2E1C">
            <w:pPr>
              <w:pStyle w:val="ListParagraph"/>
              <w:ind w:left="0"/>
              <w:rPr>
                <w:rFonts w:ascii="Trebuchet MS" w:hAnsi="Trebuchet MS"/>
                <w:b/>
                <w:bCs/>
                <w:sz w:val="20"/>
                <w:szCs w:val="20"/>
              </w:rPr>
            </w:pPr>
          </w:p>
        </w:tc>
        <w:tc>
          <w:tcPr>
            <w:tcW w:w="826" w:type="dxa"/>
          </w:tcPr>
          <w:p w14:paraId="0090032A"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7AF07F1D" w14:textId="77777777" w:rsidTr="004A2E1C">
        <w:tc>
          <w:tcPr>
            <w:tcW w:w="2257" w:type="dxa"/>
          </w:tcPr>
          <w:p w14:paraId="439698C3"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Descarcare / incarcare marfuri din/ in autehicule de transport</w:t>
            </w:r>
          </w:p>
        </w:tc>
        <w:tc>
          <w:tcPr>
            <w:tcW w:w="917" w:type="dxa"/>
          </w:tcPr>
          <w:p w14:paraId="036F4FBE"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6052CE30"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63BD010B"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64DDFBA1"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330B3A43" w14:textId="77777777" w:rsidR="00495859" w:rsidRPr="00A00E6D" w:rsidRDefault="00495859" w:rsidP="004A2E1C">
            <w:pPr>
              <w:pStyle w:val="ListParagraph"/>
              <w:ind w:left="0"/>
              <w:rPr>
                <w:rFonts w:ascii="Trebuchet MS" w:hAnsi="Trebuchet MS"/>
                <w:b/>
                <w:bCs/>
                <w:sz w:val="20"/>
                <w:szCs w:val="20"/>
              </w:rPr>
            </w:pPr>
          </w:p>
        </w:tc>
        <w:tc>
          <w:tcPr>
            <w:tcW w:w="826" w:type="dxa"/>
          </w:tcPr>
          <w:p w14:paraId="50C6EFF6"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543650E4" w14:textId="77777777" w:rsidTr="004A2E1C">
        <w:tc>
          <w:tcPr>
            <w:tcW w:w="2257" w:type="dxa"/>
          </w:tcPr>
          <w:p w14:paraId="77497810"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Descarcare/ incarcare marfuri din/ in trenuri</w:t>
            </w:r>
          </w:p>
        </w:tc>
        <w:tc>
          <w:tcPr>
            <w:tcW w:w="917" w:type="dxa"/>
          </w:tcPr>
          <w:p w14:paraId="588FF9D1"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tona</w:t>
            </w:r>
          </w:p>
        </w:tc>
        <w:tc>
          <w:tcPr>
            <w:tcW w:w="1094" w:type="dxa"/>
          </w:tcPr>
          <w:p w14:paraId="266FB872"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2703A803"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52513037"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0FB37F81" w14:textId="77777777" w:rsidR="00495859" w:rsidRPr="00A00E6D" w:rsidRDefault="00495859" w:rsidP="004A2E1C">
            <w:pPr>
              <w:pStyle w:val="ListParagraph"/>
              <w:ind w:left="0"/>
              <w:rPr>
                <w:rFonts w:ascii="Trebuchet MS" w:hAnsi="Trebuchet MS"/>
                <w:b/>
                <w:bCs/>
                <w:sz w:val="20"/>
                <w:szCs w:val="20"/>
              </w:rPr>
            </w:pPr>
          </w:p>
        </w:tc>
        <w:tc>
          <w:tcPr>
            <w:tcW w:w="826" w:type="dxa"/>
          </w:tcPr>
          <w:p w14:paraId="742F4350"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10BE1836" w14:textId="77777777" w:rsidTr="004A2E1C">
        <w:tc>
          <w:tcPr>
            <w:tcW w:w="2257" w:type="dxa"/>
          </w:tcPr>
          <w:p w14:paraId="42CA2C58"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Stocarea marfurilor</w:t>
            </w:r>
          </w:p>
        </w:tc>
        <w:tc>
          <w:tcPr>
            <w:tcW w:w="917" w:type="dxa"/>
          </w:tcPr>
          <w:p w14:paraId="61140CED"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Tone-zile*)</w:t>
            </w:r>
          </w:p>
        </w:tc>
        <w:tc>
          <w:tcPr>
            <w:tcW w:w="1094" w:type="dxa"/>
          </w:tcPr>
          <w:p w14:paraId="5940BB95"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23693B04"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1709D3E9"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6F1341BF" w14:textId="77777777" w:rsidR="00495859" w:rsidRPr="00A00E6D" w:rsidRDefault="00495859" w:rsidP="004A2E1C">
            <w:pPr>
              <w:pStyle w:val="ListParagraph"/>
              <w:ind w:left="0"/>
              <w:rPr>
                <w:rFonts w:ascii="Trebuchet MS" w:hAnsi="Trebuchet MS"/>
                <w:b/>
                <w:bCs/>
                <w:sz w:val="20"/>
                <w:szCs w:val="20"/>
              </w:rPr>
            </w:pPr>
          </w:p>
        </w:tc>
        <w:tc>
          <w:tcPr>
            <w:tcW w:w="826" w:type="dxa"/>
          </w:tcPr>
          <w:p w14:paraId="50CE2DC1"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2E735104" w14:textId="77777777" w:rsidTr="004A2E1C">
        <w:tc>
          <w:tcPr>
            <w:tcW w:w="2257" w:type="dxa"/>
          </w:tcPr>
          <w:p w14:paraId="67B393F3"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t>Transport rutier in incinta portului/ pe o raza de 30 km</w:t>
            </w:r>
          </w:p>
        </w:tc>
        <w:tc>
          <w:tcPr>
            <w:tcW w:w="917" w:type="dxa"/>
          </w:tcPr>
          <w:p w14:paraId="6F3FC44A"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7C5A441D"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2DF408D8"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06040723"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639273D3" w14:textId="77777777" w:rsidR="00495859" w:rsidRPr="00A00E6D" w:rsidRDefault="00495859" w:rsidP="004A2E1C">
            <w:pPr>
              <w:pStyle w:val="ListParagraph"/>
              <w:ind w:left="0"/>
              <w:rPr>
                <w:rFonts w:ascii="Trebuchet MS" w:hAnsi="Trebuchet MS"/>
                <w:b/>
                <w:bCs/>
                <w:sz w:val="20"/>
                <w:szCs w:val="20"/>
              </w:rPr>
            </w:pPr>
          </w:p>
        </w:tc>
        <w:tc>
          <w:tcPr>
            <w:tcW w:w="826" w:type="dxa"/>
          </w:tcPr>
          <w:p w14:paraId="047242A4"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7F348888" w14:textId="77777777" w:rsidTr="004A2E1C">
        <w:tc>
          <w:tcPr>
            <w:tcW w:w="2257" w:type="dxa"/>
          </w:tcPr>
          <w:p w14:paraId="18F7CC37" w14:textId="77777777" w:rsidR="00495859" w:rsidRPr="00A00E6D" w:rsidRDefault="00495859" w:rsidP="004A2E1C">
            <w:pPr>
              <w:pStyle w:val="ListParagraph"/>
              <w:ind w:left="0"/>
              <w:rPr>
                <w:rFonts w:ascii="Trebuchet MS" w:hAnsi="Trebuchet MS"/>
                <w:b/>
                <w:bCs/>
                <w:sz w:val="20"/>
                <w:szCs w:val="20"/>
              </w:rPr>
            </w:pPr>
            <w:r w:rsidRPr="00A00E6D">
              <w:rPr>
                <w:rFonts w:ascii="Trebuchet MS" w:hAnsi="Trebuchet MS"/>
                <w:sz w:val="20"/>
                <w:szCs w:val="20"/>
              </w:rPr>
              <w:lastRenderedPageBreak/>
              <w:t>Transport feroviar in incinta portului/ pe o raza de 30 km</w:t>
            </w:r>
          </w:p>
        </w:tc>
        <w:tc>
          <w:tcPr>
            <w:tcW w:w="917" w:type="dxa"/>
          </w:tcPr>
          <w:p w14:paraId="75621193" w14:textId="77777777" w:rsidR="00495859" w:rsidRPr="00A00E6D" w:rsidRDefault="00495859" w:rsidP="004A2E1C">
            <w:pPr>
              <w:pStyle w:val="ListParagraph"/>
              <w:ind w:left="0"/>
              <w:jc w:val="center"/>
              <w:rPr>
                <w:rFonts w:ascii="Trebuchet MS" w:hAnsi="Trebuchet MS"/>
                <w:sz w:val="20"/>
                <w:szCs w:val="20"/>
              </w:rPr>
            </w:pPr>
            <w:r w:rsidRPr="00A00E6D">
              <w:rPr>
                <w:rFonts w:ascii="Trebuchet MS" w:hAnsi="Trebuchet MS"/>
                <w:sz w:val="20"/>
                <w:szCs w:val="20"/>
              </w:rPr>
              <w:t>Tone**)</w:t>
            </w:r>
          </w:p>
        </w:tc>
        <w:tc>
          <w:tcPr>
            <w:tcW w:w="1094" w:type="dxa"/>
          </w:tcPr>
          <w:p w14:paraId="4E492C10"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682C3ECC"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047201E9"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24C00D68" w14:textId="77777777" w:rsidR="00495859" w:rsidRPr="00A00E6D" w:rsidRDefault="00495859" w:rsidP="004A2E1C">
            <w:pPr>
              <w:pStyle w:val="ListParagraph"/>
              <w:ind w:left="0"/>
              <w:rPr>
                <w:rFonts w:ascii="Trebuchet MS" w:hAnsi="Trebuchet MS"/>
                <w:b/>
                <w:bCs/>
                <w:sz w:val="20"/>
                <w:szCs w:val="20"/>
              </w:rPr>
            </w:pPr>
          </w:p>
        </w:tc>
        <w:tc>
          <w:tcPr>
            <w:tcW w:w="826" w:type="dxa"/>
          </w:tcPr>
          <w:p w14:paraId="76CF0660" w14:textId="77777777" w:rsidR="00495859" w:rsidRPr="00A00E6D" w:rsidRDefault="00495859" w:rsidP="004A2E1C">
            <w:pPr>
              <w:pStyle w:val="ListParagraph"/>
              <w:ind w:left="0"/>
              <w:rPr>
                <w:rFonts w:ascii="Trebuchet MS" w:hAnsi="Trebuchet MS"/>
                <w:b/>
                <w:bCs/>
                <w:sz w:val="20"/>
                <w:szCs w:val="20"/>
              </w:rPr>
            </w:pPr>
          </w:p>
        </w:tc>
      </w:tr>
      <w:tr w:rsidR="00495859" w:rsidRPr="00A00E6D" w14:paraId="113CFA21" w14:textId="77777777" w:rsidTr="004A2E1C">
        <w:tc>
          <w:tcPr>
            <w:tcW w:w="2257" w:type="dxa"/>
          </w:tcPr>
          <w:p w14:paraId="1D66CCC2"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Transport naval in incinta portului/ pe canale (Dunare – Marea Neagra, Poarta Alba – Midia – Navodari, Sulina)</w:t>
            </w:r>
          </w:p>
        </w:tc>
        <w:tc>
          <w:tcPr>
            <w:tcW w:w="917" w:type="dxa"/>
          </w:tcPr>
          <w:p w14:paraId="0BC9F1FE" w14:textId="77777777" w:rsidR="00495859" w:rsidRPr="00A00E6D" w:rsidRDefault="00495859" w:rsidP="004A2E1C">
            <w:pPr>
              <w:pStyle w:val="ListParagraph"/>
              <w:ind w:left="0"/>
              <w:rPr>
                <w:rFonts w:ascii="Trebuchet MS" w:hAnsi="Trebuchet MS"/>
                <w:sz w:val="20"/>
                <w:szCs w:val="20"/>
              </w:rPr>
            </w:pPr>
            <w:r w:rsidRPr="00A00E6D">
              <w:rPr>
                <w:rFonts w:ascii="Trebuchet MS" w:hAnsi="Trebuchet MS"/>
                <w:sz w:val="20"/>
                <w:szCs w:val="20"/>
              </w:rPr>
              <w:t>Tone **)</w:t>
            </w:r>
          </w:p>
        </w:tc>
        <w:tc>
          <w:tcPr>
            <w:tcW w:w="1094" w:type="dxa"/>
          </w:tcPr>
          <w:p w14:paraId="5D5543A3" w14:textId="77777777" w:rsidR="00495859" w:rsidRPr="00A00E6D" w:rsidRDefault="00495859" w:rsidP="004A2E1C">
            <w:pPr>
              <w:pStyle w:val="ListParagraph"/>
              <w:ind w:left="0"/>
              <w:rPr>
                <w:rFonts w:ascii="Trebuchet MS" w:hAnsi="Trebuchet MS"/>
                <w:b/>
                <w:bCs/>
                <w:sz w:val="20"/>
                <w:szCs w:val="20"/>
              </w:rPr>
            </w:pPr>
          </w:p>
        </w:tc>
        <w:tc>
          <w:tcPr>
            <w:tcW w:w="1065" w:type="dxa"/>
          </w:tcPr>
          <w:p w14:paraId="2B109E0E" w14:textId="77777777" w:rsidR="00495859" w:rsidRPr="00A00E6D" w:rsidRDefault="00495859" w:rsidP="004A2E1C">
            <w:pPr>
              <w:pStyle w:val="ListParagraph"/>
              <w:ind w:left="0"/>
              <w:rPr>
                <w:rFonts w:ascii="Trebuchet MS" w:hAnsi="Trebuchet MS"/>
                <w:b/>
                <w:bCs/>
                <w:sz w:val="20"/>
                <w:szCs w:val="20"/>
              </w:rPr>
            </w:pPr>
          </w:p>
        </w:tc>
        <w:tc>
          <w:tcPr>
            <w:tcW w:w="1026" w:type="dxa"/>
          </w:tcPr>
          <w:p w14:paraId="378C50C2" w14:textId="77777777" w:rsidR="00495859" w:rsidRPr="00A00E6D" w:rsidRDefault="00495859" w:rsidP="004A2E1C">
            <w:pPr>
              <w:pStyle w:val="ListParagraph"/>
              <w:ind w:left="0"/>
              <w:rPr>
                <w:rFonts w:ascii="Trebuchet MS" w:hAnsi="Trebuchet MS"/>
                <w:b/>
                <w:bCs/>
                <w:sz w:val="20"/>
                <w:szCs w:val="20"/>
              </w:rPr>
            </w:pPr>
          </w:p>
        </w:tc>
        <w:tc>
          <w:tcPr>
            <w:tcW w:w="1076" w:type="dxa"/>
          </w:tcPr>
          <w:p w14:paraId="1D02FBDE" w14:textId="77777777" w:rsidR="00495859" w:rsidRPr="00A00E6D" w:rsidRDefault="00495859" w:rsidP="004A2E1C">
            <w:pPr>
              <w:pStyle w:val="ListParagraph"/>
              <w:ind w:left="0"/>
              <w:rPr>
                <w:rFonts w:ascii="Trebuchet MS" w:hAnsi="Trebuchet MS"/>
                <w:b/>
                <w:bCs/>
                <w:sz w:val="20"/>
                <w:szCs w:val="20"/>
              </w:rPr>
            </w:pPr>
          </w:p>
        </w:tc>
        <w:tc>
          <w:tcPr>
            <w:tcW w:w="826" w:type="dxa"/>
          </w:tcPr>
          <w:p w14:paraId="168541E0" w14:textId="77777777" w:rsidR="00495859" w:rsidRPr="00A00E6D" w:rsidRDefault="00495859" w:rsidP="004A2E1C">
            <w:pPr>
              <w:pStyle w:val="ListParagraph"/>
              <w:ind w:left="0"/>
              <w:rPr>
                <w:rFonts w:ascii="Trebuchet MS" w:hAnsi="Trebuchet MS"/>
                <w:b/>
                <w:bCs/>
                <w:sz w:val="20"/>
                <w:szCs w:val="20"/>
              </w:rPr>
            </w:pPr>
          </w:p>
        </w:tc>
      </w:tr>
    </w:tbl>
    <w:p w14:paraId="6B548FF7" w14:textId="77777777" w:rsidR="00495859" w:rsidRDefault="00495859" w:rsidP="00495859">
      <w:pPr>
        <w:pStyle w:val="ListParagraph"/>
        <w:jc w:val="both"/>
        <w:rPr>
          <w:rFonts w:ascii="Trebuchet MS" w:hAnsi="Trebuchet MS"/>
          <w:i/>
          <w:iCs/>
          <w:sz w:val="20"/>
          <w:szCs w:val="20"/>
          <w:highlight w:val="lightGray"/>
        </w:rPr>
      </w:pPr>
    </w:p>
    <w:p w14:paraId="2623D79D" w14:textId="77777777" w:rsidR="00495859" w:rsidRDefault="00495859" w:rsidP="00495859">
      <w:pPr>
        <w:pStyle w:val="ListParagraph"/>
        <w:jc w:val="both"/>
        <w:rPr>
          <w:rFonts w:ascii="Trebuchet MS" w:hAnsi="Trebuchet MS"/>
          <w:i/>
          <w:iCs/>
          <w:sz w:val="20"/>
          <w:szCs w:val="20"/>
          <w:highlight w:val="lightGray"/>
        </w:rPr>
      </w:pPr>
    </w:p>
    <w:p w14:paraId="5AF5856B" w14:textId="081BEE1E" w:rsidR="00495859" w:rsidRDefault="00495859"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7" w:name="_Toc148544036"/>
      <w:r>
        <w:rPr>
          <w:rFonts w:ascii="Trebuchet MS Bold" w:hAnsi="Trebuchet MS Bold"/>
          <w:b/>
          <w:bCs/>
          <w:caps/>
          <w:color w:val="2F5496" w:themeColor="accent1" w:themeShade="BF"/>
          <w:sz w:val="24"/>
          <w:szCs w:val="24"/>
        </w:rPr>
        <w:t>DESCRIEREA PROIECTULUI PROPUS SPRE FINANTARE</w:t>
      </w:r>
      <w:bookmarkEnd w:id="7"/>
    </w:p>
    <w:p w14:paraId="0C7B7BC6" w14:textId="77777777" w:rsidR="00495859" w:rsidRDefault="00495859" w:rsidP="00495859">
      <w:pPr>
        <w:pStyle w:val="ListParagraph"/>
        <w:rPr>
          <w:rFonts w:ascii="Trebuchet MS Bold" w:hAnsi="Trebuchet MS Bold"/>
          <w:b/>
          <w:bCs/>
          <w:caps/>
          <w:color w:val="2F5496" w:themeColor="accent1" w:themeShade="BF"/>
          <w:sz w:val="24"/>
          <w:szCs w:val="24"/>
        </w:rPr>
      </w:pPr>
    </w:p>
    <w:p w14:paraId="7CF0643C" w14:textId="77777777" w:rsidR="005C7A1C" w:rsidRDefault="005C7A1C" w:rsidP="00EF37C8">
      <w:pPr>
        <w:pStyle w:val="ListParagraph"/>
        <w:numPr>
          <w:ilvl w:val="1"/>
          <w:numId w:val="1"/>
        </w:numPr>
        <w:outlineLvl w:val="1"/>
        <w:rPr>
          <w:rFonts w:ascii="Trebuchet MS" w:hAnsi="Trebuchet MS"/>
          <w:b/>
          <w:bCs/>
        </w:rPr>
      </w:pPr>
      <w:bookmarkStart w:id="8" w:name="_Toc148544037"/>
      <w:r>
        <w:rPr>
          <w:rFonts w:ascii="Trebuchet MS" w:hAnsi="Trebuchet MS"/>
          <w:b/>
          <w:bCs/>
        </w:rPr>
        <w:t>Activitatea/ activitatile in care vor interveni facilitatile prevazute a se achizitiona/ realiza in cadrul proiectului</w:t>
      </w:r>
      <w:bookmarkEnd w:id="8"/>
      <w:r>
        <w:rPr>
          <w:rFonts w:ascii="Trebuchet MS" w:hAnsi="Trebuchet MS"/>
          <w:b/>
          <w:bCs/>
        </w:rPr>
        <w:t xml:space="preserve"> </w:t>
      </w:r>
    </w:p>
    <w:p w14:paraId="0F31E155" w14:textId="77777777" w:rsidR="00495859" w:rsidRDefault="00495859" w:rsidP="00495859">
      <w:pPr>
        <w:pStyle w:val="ListParagraph"/>
        <w:ind w:left="1120"/>
        <w:rPr>
          <w:rFonts w:ascii="Trebuchet MS" w:hAnsi="Trebuchet MS"/>
          <w:b/>
          <w:bCs/>
        </w:rPr>
      </w:pPr>
    </w:p>
    <w:p w14:paraId="50392C38" w14:textId="77777777" w:rsidR="005C7A1C" w:rsidRPr="00AC56E4" w:rsidRDefault="002D1546" w:rsidP="005C7A1C">
      <w:pPr>
        <w:pStyle w:val="ListParagraph"/>
        <w:ind w:left="1480"/>
        <w:rPr>
          <w:rFonts w:ascii="Trebuchet MS" w:hAnsi="Trebuchet MS"/>
        </w:rPr>
      </w:pPr>
      <w:sdt>
        <w:sdtPr>
          <w:rPr>
            <w:rFonts w:ascii="Trebuchet MS" w:hAnsi="Trebuchet MS"/>
          </w:rPr>
          <w:id w:val="-634559564"/>
          <w14:checkbox>
            <w14:checked w14:val="0"/>
            <w14:checkedState w14:val="2612" w14:font="MS Gothic"/>
            <w14:uncheckedState w14:val="2610" w14:font="MS Gothic"/>
          </w14:checkbox>
        </w:sdtPr>
        <w:sdtEndPr/>
        <w:sdtContent>
          <w:r w:rsidR="005C7A1C">
            <w:rPr>
              <w:rFonts w:ascii="MS Gothic" w:eastAsia="MS Gothic" w:hAnsi="MS Gothic" w:hint="eastAsia"/>
            </w:rPr>
            <w:t>☐</w:t>
          </w:r>
        </w:sdtContent>
      </w:sdt>
      <w:r w:rsidR="005C7A1C">
        <w:rPr>
          <w:rFonts w:ascii="Trebuchet MS" w:hAnsi="Trebuchet MS"/>
        </w:rPr>
        <w:t xml:space="preserve"> </w:t>
      </w:r>
      <w:r w:rsidR="005C7A1C" w:rsidRPr="00AC56E4">
        <w:rPr>
          <w:rFonts w:ascii="Trebuchet MS" w:hAnsi="Trebuchet MS"/>
        </w:rPr>
        <w:t>Descarcare/ incarcare marfuri de pe/ pe barje/ nave fluviale</w:t>
      </w:r>
    </w:p>
    <w:p w14:paraId="3C624DBD" w14:textId="77777777" w:rsidR="005C7A1C" w:rsidRPr="00AC56E4" w:rsidRDefault="002D1546" w:rsidP="005C7A1C">
      <w:pPr>
        <w:pStyle w:val="ListParagraph"/>
        <w:ind w:left="1480"/>
        <w:rPr>
          <w:rFonts w:ascii="Trebuchet MS" w:hAnsi="Trebuchet MS"/>
        </w:rPr>
      </w:pPr>
      <w:sdt>
        <w:sdtPr>
          <w:rPr>
            <w:rFonts w:ascii="Trebuchet MS" w:hAnsi="Trebuchet MS"/>
          </w:rPr>
          <w:id w:val="1288394641"/>
          <w14:checkbox>
            <w14:checked w14:val="0"/>
            <w14:checkedState w14:val="2612" w14:font="MS Gothic"/>
            <w14:uncheckedState w14:val="2610" w14:font="MS Gothic"/>
          </w14:checkbox>
        </w:sdtPr>
        <w:sdtEndPr/>
        <w:sdtContent>
          <w:r w:rsidR="005C7A1C">
            <w:rPr>
              <w:rFonts w:ascii="MS Gothic" w:eastAsia="MS Gothic" w:hAnsi="MS Gothic" w:hint="eastAsia"/>
            </w:rPr>
            <w:t>☐</w:t>
          </w:r>
        </w:sdtContent>
      </w:sdt>
      <w:r w:rsidR="005C7A1C">
        <w:rPr>
          <w:rFonts w:ascii="Trebuchet MS" w:hAnsi="Trebuchet MS"/>
        </w:rPr>
        <w:t xml:space="preserve"> </w:t>
      </w:r>
      <w:r w:rsidR="005C7A1C" w:rsidRPr="00AC56E4">
        <w:rPr>
          <w:rFonts w:ascii="Trebuchet MS" w:hAnsi="Trebuchet MS"/>
        </w:rPr>
        <w:t>Descarcare/ incarcare marfuri de pe/ pe nave maritime</w:t>
      </w:r>
    </w:p>
    <w:p w14:paraId="224D2CFF" w14:textId="77777777" w:rsidR="005C7A1C" w:rsidRPr="00AC56E4" w:rsidRDefault="002D1546" w:rsidP="005C7A1C">
      <w:pPr>
        <w:pStyle w:val="ListParagraph"/>
        <w:ind w:left="1480"/>
        <w:rPr>
          <w:rFonts w:ascii="Trebuchet MS" w:hAnsi="Trebuchet MS"/>
        </w:rPr>
      </w:pPr>
      <w:sdt>
        <w:sdtPr>
          <w:rPr>
            <w:rFonts w:ascii="Trebuchet MS" w:hAnsi="Trebuchet MS"/>
          </w:rPr>
          <w:id w:val="-1187600321"/>
          <w14:checkbox>
            <w14:checked w14:val="0"/>
            <w14:checkedState w14:val="2612" w14:font="MS Gothic"/>
            <w14:uncheckedState w14:val="2610" w14:font="MS Gothic"/>
          </w14:checkbox>
        </w:sdtPr>
        <w:sdtEndPr/>
        <w:sdtContent>
          <w:r w:rsidR="005C7A1C">
            <w:rPr>
              <w:rFonts w:ascii="MS Gothic" w:eastAsia="MS Gothic" w:hAnsi="MS Gothic" w:hint="eastAsia"/>
            </w:rPr>
            <w:t>☐</w:t>
          </w:r>
        </w:sdtContent>
      </w:sdt>
      <w:r w:rsidR="005C7A1C">
        <w:rPr>
          <w:rFonts w:ascii="Trebuchet MS" w:hAnsi="Trebuchet MS"/>
        </w:rPr>
        <w:t xml:space="preserve"> </w:t>
      </w:r>
      <w:r w:rsidR="005C7A1C" w:rsidRPr="00AC56E4">
        <w:rPr>
          <w:rFonts w:ascii="Trebuchet MS" w:hAnsi="Trebuchet MS"/>
        </w:rPr>
        <w:t xml:space="preserve">Descarcare / incarcare marfuri din/ in autehicule de transport </w:t>
      </w:r>
    </w:p>
    <w:p w14:paraId="05C3E43E" w14:textId="77777777" w:rsidR="005C7A1C" w:rsidRDefault="002D1546" w:rsidP="005C7A1C">
      <w:pPr>
        <w:pStyle w:val="ListParagraph"/>
        <w:ind w:left="1480"/>
        <w:rPr>
          <w:rFonts w:ascii="Trebuchet MS" w:hAnsi="Trebuchet MS"/>
        </w:rPr>
      </w:pPr>
      <w:sdt>
        <w:sdtPr>
          <w:rPr>
            <w:rFonts w:ascii="Trebuchet MS" w:hAnsi="Trebuchet MS"/>
          </w:rPr>
          <w:id w:val="-402994991"/>
          <w14:checkbox>
            <w14:checked w14:val="0"/>
            <w14:checkedState w14:val="2612" w14:font="MS Gothic"/>
            <w14:uncheckedState w14:val="2610" w14:font="MS Gothic"/>
          </w14:checkbox>
        </w:sdtPr>
        <w:sdtEndPr/>
        <w:sdtContent>
          <w:r w:rsidR="005C7A1C">
            <w:rPr>
              <w:rFonts w:ascii="MS Gothic" w:eastAsia="MS Gothic" w:hAnsi="MS Gothic" w:hint="eastAsia"/>
            </w:rPr>
            <w:t>☐</w:t>
          </w:r>
        </w:sdtContent>
      </w:sdt>
      <w:r w:rsidR="005C7A1C">
        <w:rPr>
          <w:rFonts w:ascii="Trebuchet MS" w:hAnsi="Trebuchet MS"/>
        </w:rPr>
        <w:t xml:space="preserve"> </w:t>
      </w:r>
      <w:r w:rsidR="005C7A1C" w:rsidRPr="00AC56E4">
        <w:rPr>
          <w:rFonts w:ascii="Trebuchet MS" w:hAnsi="Trebuchet MS"/>
        </w:rPr>
        <w:t>Descarcare/ incarcare marfuri din/ in trenuri</w:t>
      </w:r>
    </w:p>
    <w:p w14:paraId="4717DB71" w14:textId="77777777" w:rsidR="005C7A1C" w:rsidRDefault="002D1546" w:rsidP="005C7A1C">
      <w:pPr>
        <w:pStyle w:val="ListParagraph"/>
        <w:ind w:left="1480"/>
        <w:rPr>
          <w:rFonts w:ascii="Trebuchet MS" w:hAnsi="Trebuchet MS"/>
        </w:rPr>
      </w:pPr>
      <w:sdt>
        <w:sdtPr>
          <w:rPr>
            <w:rFonts w:ascii="Trebuchet MS" w:hAnsi="Trebuchet MS"/>
          </w:rPr>
          <w:id w:val="1436563357"/>
          <w14:checkbox>
            <w14:checked w14:val="0"/>
            <w14:checkedState w14:val="2612" w14:font="MS Gothic"/>
            <w14:uncheckedState w14:val="2610" w14:font="MS Gothic"/>
          </w14:checkbox>
        </w:sdtPr>
        <w:sdtEndPr/>
        <w:sdtContent>
          <w:r w:rsidR="005C7A1C">
            <w:rPr>
              <w:rFonts w:ascii="MS Gothic" w:eastAsia="MS Gothic" w:hAnsi="MS Gothic" w:hint="eastAsia"/>
            </w:rPr>
            <w:t>☐</w:t>
          </w:r>
        </w:sdtContent>
      </w:sdt>
      <w:r w:rsidR="005C7A1C">
        <w:rPr>
          <w:rFonts w:ascii="Trebuchet MS" w:hAnsi="Trebuchet MS"/>
        </w:rPr>
        <w:t xml:space="preserve"> Stocarea marfurilor</w:t>
      </w:r>
    </w:p>
    <w:p w14:paraId="794A4B60" w14:textId="77777777" w:rsidR="005C7A1C" w:rsidRDefault="002D1546" w:rsidP="005C7A1C">
      <w:pPr>
        <w:pStyle w:val="ListParagraph"/>
        <w:ind w:left="1480"/>
        <w:rPr>
          <w:rFonts w:ascii="Trebuchet MS" w:hAnsi="Trebuchet MS"/>
        </w:rPr>
      </w:pPr>
      <w:sdt>
        <w:sdtPr>
          <w:rPr>
            <w:rFonts w:ascii="Trebuchet MS" w:hAnsi="Trebuchet MS"/>
          </w:rPr>
          <w:id w:val="-694917889"/>
          <w14:checkbox>
            <w14:checked w14:val="0"/>
            <w14:checkedState w14:val="2612" w14:font="MS Gothic"/>
            <w14:uncheckedState w14:val="2610" w14:font="MS Gothic"/>
          </w14:checkbox>
        </w:sdtPr>
        <w:sdtEndPr/>
        <w:sdtContent>
          <w:r w:rsidR="005C7A1C">
            <w:rPr>
              <w:rFonts w:ascii="MS Gothic" w:eastAsia="MS Gothic" w:hAnsi="MS Gothic" w:hint="eastAsia"/>
            </w:rPr>
            <w:t>☐</w:t>
          </w:r>
        </w:sdtContent>
      </w:sdt>
      <w:r w:rsidR="005C7A1C">
        <w:rPr>
          <w:rFonts w:ascii="Trebuchet MS" w:hAnsi="Trebuchet MS"/>
        </w:rPr>
        <w:t xml:space="preserve"> Transport rutier in incinta portului/ pe o raza de 30 km </w:t>
      </w:r>
    </w:p>
    <w:p w14:paraId="323A8D19" w14:textId="77777777" w:rsidR="005C7A1C" w:rsidRDefault="002D1546" w:rsidP="005C7A1C">
      <w:pPr>
        <w:pStyle w:val="ListParagraph"/>
        <w:ind w:left="1480"/>
        <w:rPr>
          <w:rFonts w:ascii="Trebuchet MS" w:hAnsi="Trebuchet MS"/>
        </w:rPr>
      </w:pPr>
      <w:sdt>
        <w:sdtPr>
          <w:rPr>
            <w:rFonts w:ascii="Trebuchet MS" w:hAnsi="Trebuchet MS"/>
          </w:rPr>
          <w:id w:val="-402375396"/>
          <w14:checkbox>
            <w14:checked w14:val="0"/>
            <w14:checkedState w14:val="2612" w14:font="MS Gothic"/>
            <w14:uncheckedState w14:val="2610" w14:font="MS Gothic"/>
          </w14:checkbox>
        </w:sdtPr>
        <w:sdtEndPr/>
        <w:sdtContent>
          <w:r w:rsidR="005C7A1C">
            <w:rPr>
              <w:rFonts w:ascii="MS Gothic" w:eastAsia="MS Gothic" w:hAnsi="MS Gothic" w:hint="eastAsia"/>
            </w:rPr>
            <w:t>☐</w:t>
          </w:r>
        </w:sdtContent>
      </w:sdt>
      <w:r w:rsidR="005C7A1C">
        <w:rPr>
          <w:rFonts w:ascii="Trebuchet MS" w:hAnsi="Trebuchet MS"/>
        </w:rPr>
        <w:t xml:space="preserve"> Transport feroviar in incinta portului/ pe o raza de 30 km</w:t>
      </w:r>
    </w:p>
    <w:p w14:paraId="0B43CF3A" w14:textId="77777777" w:rsidR="005C7A1C" w:rsidRPr="00AC56E4" w:rsidRDefault="002D1546" w:rsidP="005C7A1C">
      <w:pPr>
        <w:pStyle w:val="ListParagraph"/>
        <w:ind w:left="1480"/>
        <w:rPr>
          <w:rFonts w:ascii="Trebuchet MS" w:hAnsi="Trebuchet MS"/>
        </w:rPr>
      </w:pPr>
      <w:sdt>
        <w:sdtPr>
          <w:rPr>
            <w:rFonts w:ascii="Trebuchet MS" w:hAnsi="Trebuchet MS"/>
          </w:rPr>
          <w:id w:val="-1437358386"/>
          <w14:checkbox>
            <w14:checked w14:val="0"/>
            <w14:checkedState w14:val="2612" w14:font="MS Gothic"/>
            <w14:uncheckedState w14:val="2610" w14:font="MS Gothic"/>
          </w14:checkbox>
        </w:sdtPr>
        <w:sdtEndPr/>
        <w:sdtContent>
          <w:r w:rsidR="005C7A1C">
            <w:rPr>
              <w:rFonts w:ascii="MS Gothic" w:eastAsia="MS Gothic" w:hAnsi="MS Gothic" w:hint="eastAsia"/>
            </w:rPr>
            <w:t>☐</w:t>
          </w:r>
        </w:sdtContent>
      </w:sdt>
      <w:r w:rsidR="005C7A1C">
        <w:rPr>
          <w:rFonts w:ascii="Trebuchet MS" w:hAnsi="Trebuchet MS"/>
        </w:rPr>
        <w:t xml:space="preserve"> Transport naval in incinta portului/ pe canale (Dunare – Marea Neagra, Poarta Alba – Midia – Navodari, Sulina) </w:t>
      </w:r>
    </w:p>
    <w:p w14:paraId="667D3997" w14:textId="1EACF2D9" w:rsidR="005C7A1C" w:rsidRPr="005C7A1C" w:rsidRDefault="005C7A1C" w:rsidP="005C7A1C">
      <w:pPr>
        <w:pStyle w:val="ListParagraph"/>
        <w:pBdr>
          <w:top w:val="single" w:sz="4" w:space="1" w:color="auto"/>
          <w:left w:val="single" w:sz="4" w:space="4" w:color="auto"/>
          <w:bottom w:val="single" w:sz="4" w:space="1" w:color="auto"/>
          <w:right w:val="single" w:sz="4" w:space="4" w:color="auto"/>
        </w:pBdr>
        <w:ind w:left="1120"/>
        <w:rPr>
          <w:rFonts w:ascii="Trebuchet MS" w:hAnsi="Trebuchet MS"/>
          <w:b/>
          <w:bCs/>
          <w:color w:val="FF0000"/>
        </w:rPr>
      </w:pPr>
      <w:r w:rsidRPr="005C7A1C">
        <w:rPr>
          <w:rFonts w:ascii="Trebuchet MS" w:hAnsi="Trebuchet MS"/>
          <w:b/>
          <w:bCs/>
          <w:color w:val="FF0000"/>
        </w:rPr>
        <w:t xml:space="preserve">Important! </w:t>
      </w:r>
    </w:p>
    <w:p w14:paraId="04133952" w14:textId="5868DB9B" w:rsidR="005C7A1C" w:rsidRPr="005C7A1C" w:rsidRDefault="005C7A1C" w:rsidP="005C7A1C">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sidRPr="005C7A1C">
        <w:rPr>
          <w:rFonts w:ascii="Trebuchet MS" w:hAnsi="Trebuchet MS"/>
        </w:rPr>
        <w:t>Facilitatile prevazute a se achizitiona/ realiza in cadrul proiectului trebuie sa intervina in cel putin una dintre activitatile pe care Solicitantul intentioneaza sa le realizeze in perioada 1.01.2024 – 31.12.2027</w:t>
      </w:r>
    </w:p>
    <w:p w14:paraId="0E227835" w14:textId="77777777" w:rsidR="005C7A1C" w:rsidRDefault="005C7A1C" w:rsidP="00495859">
      <w:pPr>
        <w:pStyle w:val="ListParagraph"/>
        <w:ind w:left="1120"/>
        <w:rPr>
          <w:rFonts w:ascii="Trebuchet MS" w:hAnsi="Trebuchet MS"/>
          <w:b/>
          <w:bCs/>
        </w:rPr>
      </w:pPr>
    </w:p>
    <w:p w14:paraId="5126C3C4" w14:textId="5108E9A3" w:rsidR="005A384F" w:rsidRDefault="005A384F" w:rsidP="00EF37C8">
      <w:pPr>
        <w:pStyle w:val="ListParagraph"/>
        <w:numPr>
          <w:ilvl w:val="1"/>
          <w:numId w:val="1"/>
        </w:numPr>
        <w:outlineLvl w:val="1"/>
        <w:rPr>
          <w:rFonts w:ascii="Trebuchet MS" w:hAnsi="Trebuchet MS"/>
          <w:b/>
          <w:bCs/>
        </w:rPr>
      </w:pPr>
      <w:bookmarkStart w:id="9" w:name="_Toc148544038"/>
      <w:r>
        <w:rPr>
          <w:rFonts w:ascii="Trebuchet MS" w:hAnsi="Trebuchet MS"/>
          <w:b/>
          <w:bCs/>
        </w:rPr>
        <w:t>Investitiile care fac obiectul proiectului</w:t>
      </w:r>
      <w:bookmarkEnd w:id="9"/>
    </w:p>
    <w:p w14:paraId="25E9F339" w14:textId="77777777" w:rsidR="005A384F" w:rsidRDefault="005A384F" w:rsidP="005A384F">
      <w:pPr>
        <w:pStyle w:val="ListParagraph"/>
        <w:ind w:left="1120"/>
        <w:rPr>
          <w:rFonts w:ascii="Trebuchet MS" w:hAnsi="Trebuchet MS"/>
          <w:b/>
          <w:bCs/>
        </w:rPr>
      </w:pPr>
    </w:p>
    <w:p w14:paraId="6D505F11" w14:textId="3FBA2DBD" w:rsidR="009E72FC" w:rsidRPr="00EA00CB" w:rsidRDefault="00C34C15" w:rsidP="00EA00CB">
      <w:pPr>
        <w:pStyle w:val="ListParagraph"/>
        <w:shd w:val="clear" w:color="auto" w:fill="D9D9D9" w:themeFill="background1" w:themeFillShade="D9"/>
        <w:ind w:left="1120"/>
        <w:jc w:val="both"/>
        <w:rPr>
          <w:rFonts w:ascii="Trebuchet MS" w:hAnsi="Trebuchet MS"/>
        </w:rPr>
      </w:pPr>
      <w:r>
        <w:rPr>
          <w:rFonts w:ascii="Trebuchet MS" w:hAnsi="Trebuchet MS"/>
        </w:rPr>
        <w:t>Pentru proiectele tip 1 si tip 2, i</w:t>
      </w:r>
      <w:r w:rsidR="009E72FC" w:rsidRPr="00EA00CB">
        <w:rPr>
          <w:rFonts w:ascii="Trebuchet MS" w:hAnsi="Trebuchet MS"/>
        </w:rPr>
        <w:t xml:space="preserve">n aceasta sectiune vor fi incluse toate facilitatile care vor fi achizitionate/ realizate in cadrul proiectului pentru atingerea capacitatii </w:t>
      </w:r>
      <w:r w:rsidR="00E47F40" w:rsidRPr="00EA00CB">
        <w:rPr>
          <w:rFonts w:ascii="Trebuchet MS" w:hAnsi="Trebuchet MS"/>
        </w:rPr>
        <w:t>suplimentare, conform c</w:t>
      </w:r>
      <w:r w:rsidR="00E25D87" w:rsidRPr="00EA00CB">
        <w:rPr>
          <w:rFonts w:ascii="Trebuchet MS" w:hAnsi="Trebuchet MS"/>
        </w:rPr>
        <w:t xml:space="preserve">onceptului operational descris in sectiunea 5.4, cu indicarea acelor facilitati pentru achizitia/ realizarea carora va fi utilizat ajutorul de stat solicitat. </w:t>
      </w:r>
      <w:r>
        <w:rPr>
          <w:rFonts w:ascii="Trebuchet MS" w:hAnsi="Trebuchet MS"/>
        </w:rPr>
        <w:t xml:space="preserve">Participarea ajutorului de stat solicitat la obtinerea capacitatii suplimentare se calculeaza ca raport intre coloanele (6) si (5) din tabelele de mai jos. </w:t>
      </w:r>
    </w:p>
    <w:p w14:paraId="24CD08C4" w14:textId="77777777" w:rsidR="00E25D87" w:rsidRDefault="00E25D87" w:rsidP="005A384F">
      <w:pPr>
        <w:pStyle w:val="ListParagraph"/>
        <w:ind w:left="1120"/>
        <w:rPr>
          <w:rFonts w:ascii="Trebuchet MS" w:hAnsi="Trebuchet MS"/>
          <w:b/>
          <w:bCs/>
        </w:rPr>
      </w:pPr>
    </w:p>
    <w:p w14:paraId="5939B610" w14:textId="73D27E9E" w:rsidR="005A384F" w:rsidRDefault="005A384F" w:rsidP="005A384F">
      <w:pPr>
        <w:pStyle w:val="ListParagraph"/>
        <w:ind w:left="1120"/>
        <w:rPr>
          <w:rFonts w:ascii="Trebuchet MS" w:hAnsi="Trebuchet MS"/>
          <w:b/>
          <w:bCs/>
        </w:rPr>
      </w:pPr>
      <w:r>
        <w:rPr>
          <w:rFonts w:ascii="Trebuchet MS" w:hAnsi="Trebuchet MS"/>
          <w:b/>
          <w:bCs/>
        </w:rPr>
        <w:t>Proiect tip 1</w:t>
      </w:r>
    </w:p>
    <w:p w14:paraId="29C57E2A" w14:textId="77777777" w:rsidR="005A384F" w:rsidRDefault="005A384F" w:rsidP="005A384F">
      <w:pPr>
        <w:pStyle w:val="ListParagraph"/>
        <w:ind w:left="1120"/>
        <w:rPr>
          <w:rFonts w:ascii="Trebuchet MS" w:hAnsi="Trebuchet MS"/>
          <w:b/>
          <w:bCs/>
        </w:rPr>
      </w:pPr>
    </w:p>
    <w:tbl>
      <w:tblPr>
        <w:tblStyle w:val="TableGrid"/>
        <w:tblW w:w="8621" w:type="dxa"/>
        <w:tblInd w:w="1120" w:type="dxa"/>
        <w:tblLook w:val="04A0" w:firstRow="1" w:lastRow="0" w:firstColumn="1" w:lastColumn="0" w:noHBand="0" w:noVBand="1"/>
      </w:tblPr>
      <w:tblGrid>
        <w:gridCol w:w="499"/>
        <w:gridCol w:w="1393"/>
        <w:gridCol w:w="1692"/>
        <w:gridCol w:w="1162"/>
        <w:gridCol w:w="1644"/>
        <w:gridCol w:w="1269"/>
        <w:gridCol w:w="962"/>
        <w:tblGridChange w:id="10">
          <w:tblGrid>
            <w:gridCol w:w="499"/>
            <w:gridCol w:w="1393"/>
            <w:gridCol w:w="1692"/>
            <w:gridCol w:w="1162"/>
            <w:gridCol w:w="1644"/>
            <w:gridCol w:w="1269"/>
            <w:gridCol w:w="962"/>
          </w:tblGrid>
        </w:tblGridChange>
      </w:tblGrid>
      <w:tr w:rsidR="00E25D87" w:rsidRPr="000F42AF" w14:paraId="631FC891" w14:textId="0715132C" w:rsidTr="00C34C15">
        <w:tc>
          <w:tcPr>
            <w:tcW w:w="500" w:type="dxa"/>
            <w:shd w:val="clear" w:color="auto" w:fill="D9D9D9" w:themeFill="background1" w:themeFillShade="D9"/>
            <w:vAlign w:val="center"/>
          </w:tcPr>
          <w:p w14:paraId="7A9B34EC" w14:textId="32FF052E" w:rsidR="00E25D87" w:rsidRPr="000F42AF" w:rsidRDefault="00E25D87" w:rsidP="005A384F">
            <w:pPr>
              <w:pStyle w:val="ListParagraph"/>
              <w:ind w:left="0"/>
              <w:rPr>
                <w:rFonts w:ascii="Trebuchet MS" w:hAnsi="Trebuchet MS"/>
                <w:b/>
                <w:bCs/>
                <w:sz w:val="20"/>
                <w:szCs w:val="20"/>
              </w:rPr>
            </w:pPr>
            <w:r w:rsidRPr="000F42AF">
              <w:rPr>
                <w:rFonts w:ascii="Trebuchet MS" w:hAnsi="Trebuchet MS"/>
                <w:b/>
                <w:bCs/>
                <w:sz w:val="20"/>
                <w:szCs w:val="20"/>
              </w:rPr>
              <w:t>Nr.</w:t>
            </w:r>
          </w:p>
        </w:tc>
        <w:tc>
          <w:tcPr>
            <w:tcW w:w="1394" w:type="dxa"/>
            <w:shd w:val="clear" w:color="auto" w:fill="D9D9D9" w:themeFill="background1" w:themeFillShade="D9"/>
            <w:vAlign w:val="center"/>
          </w:tcPr>
          <w:p w14:paraId="2F4A4DB4" w14:textId="3EEBA478" w:rsidR="00E25D87" w:rsidRPr="000F42AF" w:rsidRDefault="00E25D87" w:rsidP="005A384F">
            <w:pPr>
              <w:pStyle w:val="ListParagraph"/>
              <w:ind w:left="0"/>
              <w:jc w:val="center"/>
              <w:rPr>
                <w:rFonts w:ascii="Trebuchet MS" w:hAnsi="Trebuchet MS"/>
                <w:b/>
                <w:bCs/>
                <w:sz w:val="20"/>
                <w:szCs w:val="20"/>
              </w:rPr>
            </w:pPr>
            <w:r w:rsidRPr="000F42AF">
              <w:rPr>
                <w:rFonts w:ascii="Trebuchet MS" w:hAnsi="Trebuchet MS"/>
                <w:b/>
                <w:bCs/>
                <w:sz w:val="20"/>
                <w:szCs w:val="20"/>
              </w:rPr>
              <w:t>Denumire echipament</w:t>
            </w:r>
          </w:p>
        </w:tc>
        <w:tc>
          <w:tcPr>
            <w:tcW w:w="1693" w:type="dxa"/>
            <w:shd w:val="clear" w:color="auto" w:fill="D9D9D9" w:themeFill="background1" w:themeFillShade="D9"/>
            <w:vAlign w:val="center"/>
          </w:tcPr>
          <w:p w14:paraId="5093B18E" w14:textId="5BAA1CCC" w:rsidR="00E25D87" w:rsidRPr="000F42AF" w:rsidRDefault="00E25D87" w:rsidP="005A384F">
            <w:pPr>
              <w:pStyle w:val="ListParagraph"/>
              <w:ind w:left="0"/>
              <w:jc w:val="center"/>
              <w:rPr>
                <w:rFonts w:ascii="Trebuchet MS" w:hAnsi="Trebuchet MS"/>
                <w:b/>
                <w:bCs/>
                <w:sz w:val="20"/>
                <w:szCs w:val="20"/>
              </w:rPr>
            </w:pPr>
            <w:r w:rsidRPr="000F42AF">
              <w:rPr>
                <w:rFonts w:ascii="Trebuchet MS" w:hAnsi="Trebuchet MS"/>
                <w:b/>
                <w:bCs/>
                <w:sz w:val="20"/>
                <w:szCs w:val="20"/>
              </w:rPr>
              <w:t>Productivitate minima orara</w:t>
            </w:r>
          </w:p>
        </w:tc>
        <w:tc>
          <w:tcPr>
            <w:tcW w:w="1164" w:type="dxa"/>
            <w:shd w:val="clear" w:color="auto" w:fill="D9D9D9" w:themeFill="background1" w:themeFillShade="D9"/>
            <w:vAlign w:val="center"/>
          </w:tcPr>
          <w:p w14:paraId="4D0F7325" w14:textId="78E7C3B6" w:rsidR="00E25D87" w:rsidRPr="000F42AF" w:rsidRDefault="00E25D87" w:rsidP="005A384F">
            <w:pPr>
              <w:pStyle w:val="ListParagraph"/>
              <w:ind w:left="0"/>
              <w:jc w:val="center"/>
              <w:rPr>
                <w:rFonts w:ascii="Trebuchet MS" w:hAnsi="Trebuchet MS"/>
                <w:b/>
                <w:bCs/>
                <w:sz w:val="20"/>
                <w:szCs w:val="20"/>
              </w:rPr>
            </w:pPr>
            <w:r w:rsidRPr="000F42AF">
              <w:rPr>
                <w:rFonts w:ascii="Trebuchet MS" w:hAnsi="Trebuchet MS"/>
                <w:b/>
                <w:bCs/>
                <w:sz w:val="20"/>
                <w:szCs w:val="20"/>
              </w:rPr>
              <w:t>Locul instalarii</w:t>
            </w:r>
          </w:p>
        </w:tc>
        <w:tc>
          <w:tcPr>
            <w:tcW w:w="1651" w:type="dxa"/>
            <w:shd w:val="clear" w:color="auto" w:fill="D9D9D9" w:themeFill="background1" w:themeFillShade="D9"/>
            <w:vAlign w:val="center"/>
          </w:tcPr>
          <w:p w14:paraId="48F123B0" w14:textId="77777777" w:rsidR="00E25D87" w:rsidRPr="000F42AF" w:rsidRDefault="00E25D87" w:rsidP="005A384F">
            <w:pPr>
              <w:pStyle w:val="ListParagraph"/>
              <w:ind w:left="0"/>
              <w:jc w:val="center"/>
              <w:rPr>
                <w:rFonts w:ascii="Trebuchet MS" w:hAnsi="Trebuchet MS"/>
                <w:b/>
                <w:bCs/>
                <w:sz w:val="20"/>
                <w:szCs w:val="20"/>
              </w:rPr>
            </w:pPr>
            <w:r w:rsidRPr="000F42AF">
              <w:rPr>
                <w:rFonts w:ascii="Trebuchet MS" w:hAnsi="Trebuchet MS"/>
                <w:b/>
                <w:bCs/>
                <w:sz w:val="20"/>
                <w:szCs w:val="20"/>
              </w:rPr>
              <w:t>Tipul marfurilor care pot fi manipulate</w:t>
            </w:r>
          </w:p>
          <w:p w14:paraId="64C1351F" w14:textId="0D262C65" w:rsidR="00E25D87" w:rsidRPr="000F42AF" w:rsidRDefault="00E25D87" w:rsidP="005A384F">
            <w:pPr>
              <w:pStyle w:val="ListParagraph"/>
              <w:ind w:left="0"/>
              <w:jc w:val="center"/>
              <w:rPr>
                <w:rFonts w:ascii="Trebuchet MS" w:hAnsi="Trebuchet MS"/>
                <w:b/>
                <w:bCs/>
                <w:sz w:val="20"/>
                <w:szCs w:val="20"/>
              </w:rPr>
            </w:pPr>
          </w:p>
        </w:tc>
        <w:tc>
          <w:tcPr>
            <w:tcW w:w="1276" w:type="dxa"/>
            <w:shd w:val="clear" w:color="auto" w:fill="D9D9D9" w:themeFill="background1" w:themeFillShade="D9"/>
            <w:vAlign w:val="center"/>
          </w:tcPr>
          <w:p w14:paraId="1D99B51E" w14:textId="41040504" w:rsidR="00E25D87" w:rsidRPr="000F42AF" w:rsidRDefault="00E25D87" w:rsidP="005A384F">
            <w:pPr>
              <w:pStyle w:val="ListParagraph"/>
              <w:ind w:left="0"/>
              <w:jc w:val="center"/>
              <w:rPr>
                <w:rFonts w:ascii="Trebuchet MS" w:hAnsi="Trebuchet MS"/>
                <w:b/>
                <w:bCs/>
                <w:sz w:val="20"/>
                <w:szCs w:val="20"/>
              </w:rPr>
            </w:pPr>
            <w:r w:rsidRPr="000F42AF">
              <w:rPr>
                <w:rFonts w:ascii="Trebuchet MS" w:hAnsi="Trebuchet MS"/>
                <w:b/>
                <w:bCs/>
                <w:sz w:val="20"/>
                <w:szCs w:val="20"/>
              </w:rPr>
              <w:t>Costul estimat (lei, fara TVA)</w:t>
            </w:r>
          </w:p>
        </w:tc>
        <w:tc>
          <w:tcPr>
            <w:tcW w:w="943" w:type="dxa"/>
            <w:shd w:val="clear" w:color="auto" w:fill="D9D9D9" w:themeFill="background1" w:themeFillShade="D9"/>
          </w:tcPr>
          <w:p w14:paraId="4E8D3070" w14:textId="14F94C8F" w:rsidR="00E25D87" w:rsidRPr="000F42AF" w:rsidRDefault="00C34C15" w:rsidP="005A384F">
            <w:pPr>
              <w:pStyle w:val="ListParagraph"/>
              <w:ind w:left="0"/>
              <w:jc w:val="center"/>
              <w:rPr>
                <w:rFonts w:ascii="Trebuchet MS" w:hAnsi="Trebuchet MS"/>
                <w:b/>
                <w:bCs/>
                <w:sz w:val="20"/>
                <w:szCs w:val="20"/>
              </w:rPr>
            </w:pPr>
            <w:r>
              <w:rPr>
                <w:rFonts w:ascii="Trebuchet MS" w:hAnsi="Trebuchet MS"/>
                <w:b/>
                <w:bCs/>
                <w:sz w:val="20"/>
                <w:szCs w:val="20"/>
              </w:rPr>
              <w:t>Ajutor de stat solicitat (lei, fara TVA)</w:t>
            </w:r>
          </w:p>
        </w:tc>
      </w:tr>
      <w:tr w:rsidR="00C34C15" w:rsidRPr="000F42AF" w14:paraId="5AC76253" w14:textId="77777777" w:rsidTr="00C34C15">
        <w:tc>
          <w:tcPr>
            <w:tcW w:w="500" w:type="dxa"/>
          </w:tcPr>
          <w:p w14:paraId="66457390" w14:textId="77DDC423" w:rsidR="00C34C15" w:rsidRPr="000F42AF" w:rsidRDefault="00C34C15" w:rsidP="005A384F">
            <w:pPr>
              <w:pStyle w:val="ListParagraph"/>
              <w:ind w:left="0"/>
              <w:rPr>
                <w:rFonts w:ascii="Trebuchet MS" w:hAnsi="Trebuchet MS"/>
                <w:b/>
                <w:bCs/>
                <w:sz w:val="20"/>
                <w:szCs w:val="20"/>
              </w:rPr>
            </w:pPr>
            <w:r>
              <w:rPr>
                <w:rFonts w:ascii="Trebuchet MS" w:hAnsi="Trebuchet MS"/>
                <w:b/>
                <w:bCs/>
                <w:sz w:val="20"/>
                <w:szCs w:val="20"/>
              </w:rPr>
              <w:t>(0)</w:t>
            </w:r>
          </w:p>
        </w:tc>
        <w:tc>
          <w:tcPr>
            <w:tcW w:w="1394" w:type="dxa"/>
          </w:tcPr>
          <w:p w14:paraId="116F4138" w14:textId="6E57EF0D" w:rsidR="00C34C15" w:rsidRPr="000F42AF" w:rsidRDefault="00C34C15" w:rsidP="005A384F">
            <w:pPr>
              <w:pStyle w:val="ListParagraph"/>
              <w:ind w:left="0"/>
              <w:jc w:val="center"/>
              <w:rPr>
                <w:rFonts w:ascii="Trebuchet MS" w:hAnsi="Trebuchet MS"/>
                <w:i/>
                <w:iCs/>
                <w:sz w:val="20"/>
                <w:szCs w:val="20"/>
              </w:rPr>
            </w:pPr>
            <w:r>
              <w:rPr>
                <w:rFonts w:ascii="Trebuchet MS" w:hAnsi="Trebuchet MS"/>
                <w:i/>
                <w:iCs/>
                <w:sz w:val="20"/>
                <w:szCs w:val="20"/>
              </w:rPr>
              <w:t>(1)</w:t>
            </w:r>
          </w:p>
        </w:tc>
        <w:tc>
          <w:tcPr>
            <w:tcW w:w="1693" w:type="dxa"/>
          </w:tcPr>
          <w:p w14:paraId="7425B604" w14:textId="70F85DE3" w:rsidR="00C34C15" w:rsidRPr="000F42AF" w:rsidRDefault="00C34C15" w:rsidP="005A384F">
            <w:pPr>
              <w:pStyle w:val="ListParagraph"/>
              <w:ind w:left="0"/>
              <w:jc w:val="center"/>
              <w:rPr>
                <w:rFonts w:ascii="Trebuchet MS" w:hAnsi="Trebuchet MS"/>
                <w:i/>
                <w:iCs/>
                <w:sz w:val="20"/>
                <w:szCs w:val="20"/>
              </w:rPr>
            </w:pPr>
            <w:r>
              <w:rPr>
                <w:rFonts w:ascii="Trebuchet MS" w:hAnsi="Trebuchet MS"/>
                <w:i/>
                <w:iCs/>
                <w:sz w:val="20"/>
                <w:szCs w:val="20"/>
              </w:rPr>
              <w:t>(2)</w:t>
            </w:r>
          </w:p>
        </w:tc>
        <w:tc>
          <w:tcPr>
            <w:tcW w:w="1164" w:type="dxa"/>
          </w:tcPr>
          <w:p w14:paraId="65C4ABE4" w14:textId="433A2A77" w:rsidR="00C34C15" w:rsidRPr="000F42AF" w:rsidRDefault="00C34C15" w:rsidP="005A384F">
            <w:pPr>
              <w:pStyle w:val="ListParagraph"/>
              <w:ind w:left="0"/>
              <w:jc w:val="center"/>
              <w:rPr>
                <w:rFonts w:ascii="Trebuchet MS" w:hAnsi="Trebuchet MS"/>
                <w:i/>
                <w:iCs/>
                <w:sz w:val="20"/>
                <w:szCs w:val="20"/>
              </w:rPr>
            </w:pPr>
            <w:r>
              <w:rPr>
                <w:rFonts w:ascii="Trebuchet MS" w:hAnsi="Trebuchet MS"/>
                <w:i/>
                <w:iCs/>
                <w:sz w:val="20"/>
                <w:szCs w:val="20"/>
              </w:rPr>
              <w:t>(3)</w:t>
            </w:r>
          </w:p>
        </w:tc>
        <w:tc>
          <w:tcPr>
            <w:tcW w:w="1651" w:type="dxa"/>
          </w:tcPr>
          <w:p w14:paraId="45032E28" w14:textId="700F2933" w:rsidR="00C34C15" w:rsidRPr="000F42AF" w:rsidRDefault="00C34C15" w:rsidP="005A384F">
            <w:pPr>
              <w:pStyle w:val="ListParagraph"/>
              <w:ind w:left="0"/>
              <w:jc w:val="center"/>
              <w:rPr>
                <w:rFonts w:ascii="Trebuchet MS" w:hAnsi="Trebuchet MS"/>
                <w:i/>
                <w:iCs/>
                <w:sz w:val="20"/>
                <w:szCs w:val="20"/>
              </w:rPr>
            </w:pPr>
            <w:r>
              <w:rPr>
                <w:rFonts w:ascii="Trebuchet MS" w:hAnsi="Trebuchet MS"/>
                <w:i/>
                <w:iCs/>
                <w:sz w:val="20"/>
                <w:szCs w:val="20"/>
              </w:rPr>
              <w:t>(4)</w:t>
            </w:r>
          </w:p>
        </w:tc>
        <w:tc>
          <w:tcPr>
            <w:tcW w:w="1276" w:type="dxa"/>
          </w:tcPr>
          <w:p w14:paraId="260E96B0" w14:textId="7BCF0888" w:rsidR="00C34C15" w:rsidRPr="000F42AF" w:rsidRDefault="00C34C15" w:rsidP="005A384F">
            <w:pPr>
              <w:pStyle w:val="ListParagraph"/>
              <w:ind w:left="0"/>
              <w:jc w:val="center"/>
              <w:rPr>
                <w:rFonts w:ascii="Trebuchet MS" w:hAnsi="Trebuchet MS"/>
                <w:i/>
                <w:iCs/>
                <w:sz w:val="20"/>
                <w:szCs w:val="20"/>
              </w:rPr>
            </w:pPr>
            <w:r>
              <w:rPr>
                <w:rFonts w:ascii="Trebuchet MS" w:hAnsi="Trebuchet MS"/>
                <w:i/>
                <w:iCs/>
                <w:sz w:val="20"/>
                <w:szCs w:val="20"/>
              </w:rPr>
              <w:t>(5)</w:t>
            </w:r>
          </w:p>
        </w:tc>
        <w:tc>
          <w:tcPr>
            <w:tcW w:w="943" w:type="dxa"/>
          </w:tcPr>
          <w:p w14:paraId="18B7B5D5" w14:textId="3290F4D4" w:rsidR="00C34C15" w:rsidRPr="000F42AF" w:rsidRDefault="00C34C15" w:rsidP="005A384F">
            <w:pPr>
              <w:pStyle w:val="ListParagraph"/>
              <w:ind w:left="0"/>
              <w:jc w:val="center"/>
              <w:rPr>
                <w:rFonts w:ascii="Trebuchet MS" w:hAnsi="Trebuchet MS"/>
                <w:i/>
                <w:iCs/>
                <w:sz w:val="20"/>
                <w:szCs w:val="20"/>
              </w:rPr>
            </w:pPr>
            <w:r>
              <w:rPr>
                <w:rFonts w:ascii="Trebuchet MS" w:hAnsi="Trebuchet MS"/>
                <w:i/>
                <w:iCs/>
                <w:sz w:val="20"/>
                <w:szCs w:val="20"/>
              </w:rPr>
              <w:t>(6)</w:t>
            </w:r>
          </w:p>
        </w:tc>
      </w:tr>
      <w:tr w:rsidR="00E25D87" w:rsidRPr="000F42AF" w14:paraId="7FACBC3C" w14:textId="7490F26D" w:rsidTr="00C34C15">
        <w:tc>
          <w:tcPr>
            <w:tcW w:w="500" w:type="dxa"/>
          </w:tcPr>
          <w:p w14:paraId="555E4881" w14:textId="77777777" w:rsidR="00E25D87" w:rsidRPr="000F42AF" w:rsidRDefault="00E25D87" w:rsidP="005A384F">
            <w:pPr>
              <w:pStyle w:val="ListParagraph"/>
              <w:ind w:left="0"/>
              <w:rPr>
                <w:rFonts w:ascii="Trebuchet MS" w:hAnsi="Trebuchet MS"/>
                <w:b/>
                <w:bCs/>
                <w:sz w:val="20"/>
                <w:szCs w:val="20"/>
              </w:rPr>
            </w:pPr>
          </w:p>
        </w:tc>
        <w:tc>
          <w:tcPr>
            <w:tcW w:w="1394" w:type="dxa"/>
          </w:tcPr>
          <w:p w14:paraId="1D1050EF" w14:textId="76F891EA" w:rsidR="00E25D87" w:rsidRPr="000F42AF" w:rsidRDefault="00E25D87" w:rsidP="005A384F">
            <w:pPr>
              <w:pStyle w:val="ListParagraph"/>
              <w:ind w:left="0"/>
              <w:jc w:val="center"/>
              <w:rPr>
                <w:rFonts w:ascii="Trebuchet MS" w:hAnsi="Trebuchet MS"/>
                <w:i/>
                <w:iCs/>
                <w:sz w:val="20"/>
                <w:szCs w:val="20"/>
              </w:rPr>
            </w:pPr>
            <w:r w:rsidRPr="000F42AF">
              <w:rPr>
                <w:rFonts w:ascii="Trebuchet MS" w:hAnsi="Trebuchet MS"/>
                <w:i/>
                <w:iCs/>
                <w:sz w:val="20"/>
                <w:szCs w:val="20"/>
              </w:rPr>
              <w:t>Cat mai sugestiva</w:t>
            </w:r>
          </w:p>
        </w:tc>
        <w:tc>
          <w:tcPr>
            <w:tcW w:w="1693" w:type="dxa"/>
          </w:tcPr>
          <w:p w14:paraId="15FDB306" w14:textId="41E4249B" w:rsidR="00E25D87" w:rsidRPr="000F42AF" w:rsidRDefault="00E25D87" w:rsidP="005A384F">
            <w:pPr>
              <w:pStyle w:val="ListParagraph"/>
              <w:ind w:left="0"/>
              <w:jc w:val="center"/>
              <w:rPr>
                <w:rFonts w:ascii="Trebuchet MS" w:hAnsi="Trebuchet MS"/>
                <w:i/>
                <w:iCs/>
                <w:sz w:val="20"/>
                <w:szCs w:val="20"/>
              </w:rPr>
            </w:pPr>
            <w:r w:rsidRPr="000F42AF">
              <w:rPr>
                <w:rFonts w:ascii="Trebuchet MS" w:hAnsi="Trebuchet MS"/>
                <w:i/>
                <w:iCs/>
                <w:sz w:val="20"/>
                <w:szCs w:val="20"/>
              </w:rPr>
              <w:t>Se va avea in vedere la achizitia echipamentului</w:t>
            </w:r>
          </w:p>
        </w:tc>
        <w:tc>
          <w:tcPr>
            <w:tcW w:w="1164" w:type="dxa"/>
          </w:tcPr>
          <w:p w14:paraId="40C9AA9F" w14:textId="6982C326" w:rsidR="00E25D87" w:rsidRPr="000F42AF" w:rsidRDefault="00E25D87" w:rsidP="005A384F">
            <w:pPr>
              <w:pStyle w:val="ListParagraph"/>
              <w:ind w:left="0"/>
              <w:jc w:val="center"/>
              <w:rPr>
                <w:rFonts w:ascii="Trebuchet MS" w:hAnsi="Trebuchet MS"/>
                <w:i/>
                <w:iCs/>
                <w:sz w:val="20"/>
                <w:szCs w:val="20"/>
              </w:rPr>
            </w:pPr>
            <w:r w:rsidRPr="000F42AF">
              <w:rPr>
                <w:rFonts w:ascii="Trebuchet MS" w:hAnsi="Trebuchet MS"/>
                <w:i/>
                <w:iCs/>
                <w:sz w:val="20"/>
                <w:szCs w:val="20"/>
              </w:rPr>
              <w:t>Portul/ Canalul etc.</w:t>
            </w:r>
          </w:p>
        </w:tc>
        <w:tc>
          <w:tcPr>
            <w:tcW w:w="1651" w:type="dxa"/>
          </w:tcPr>
          <w:p w14:paraId="13A36D81" w14:textId="0C81C582" w:rsidR="00E25D87" w:rsidRPr="000F42AF" w:rsidRDefault="00E25D87" w:rsidP="005A384F">
            <w:pPr>
              <w:pStyle w:val="ListParagraph"/>
              <w:ind w:left="0"/>
              <w:jc w:val="center"/>
              <w:rPr>
                <w:rFonts w:ascii="Trebuchet MS" w:hAnsi="Trebuchet MS"/>
                <w:i/>
                <w:iCs/>
                <w:sz w:val="20"/>
                <w:szCs w:val="20"/>
              </w:rPr>
            </w:pPr>
            <w:r w:rsidRPr="000F42AF">
              <w:rPr>
                <w:rFonts w:ascii="Trebuchet MS" w:hAnsi="Trebuchet MS"/>
                <w:i/>
                <w:iCs/>
                <w:sz w:val="20"/>
                <w:szCs w:val="20"/>
              </w:rPr>
              <w:t>(vrac solid/ lichid/ containere/ marfuri generale)</w:t>
            </w:r>
          </w:p>
        </w:tc>
        <w:tc>
          <w:tcPr>
            <w:tcW w:w="1276" w:type="dxa"/>
          </w:tcPr>
          <w:p w14:paraId="461E419C" w14:textId="77777777" w:rsidR="00E25D87" w:rsidRPr="000F42AF" w:rsidRDefault="00E25D87" w:rsidP="005A384F">
            <w:pPr>
              <w:pStyle w:val="ListParagraph"/>
              <w:ind w:left="0"/>
              <w:jc w:val="center"/>
              <w:rPr>
                <w:rFonts w:ascii="Trebuchet MS" w:hAnsi="Trebuchet MS"/>
                <w:i/>
                <w:iCs/>
                <w:sz w:val="20"/>
                <w:szCs w:val="20"/>
              </w:rPr>
            </w:pPr>
          </w:p>
        </w:tc>
        <w:tc>
          <w:tcPr>
            <w:tcW w:w="943" w:type="dxa"/>
          </w:tcPr>
          <w:p w14:paraId="77B14411" w14:textId="77777777" w:rsidR="00E25D87" w:rsidRPr="000F42AF" w:rsidRDefault="00E25D87" w:rsidP="005A384F">
            <w:pPr>
              <w:pStyle w:val="ListParagraph"/>
              <w:ind w:left="0"/>
              <w:jc w:val="center"/>
              <w:rPr>
                <w:rFonts w:ascii="Trebuchet MS" w:hAnsi="Trebuchet MS"/>
                <w:i/>
                <w:iCs/>
                <w:sz w:val="20"/>
                <w:szCs w:val="20"/>
              </w:rPr>
            </w:pPr>
          </w:p>
        </w:tc>
      </w:tr>
      <w:tr w:rsidR="00E25D87" w:rsidRPr="000F42AF" w14:paraId="2DB2C890" w14:textId="14735E09" w:rsidTr="00C34C15">
        <w:tc>
          <w:tcPr>
            <w:tcW w:w="500" w:type="dxa"/>
          </w:tcPr>
          <w:p w14:paraId="20BE49DA" w14:textId="77777777" w:rsidR="00E25D87" w:rsidRPr="000F42AF" w:rsidRDefault="00E25D87" w:rsidP="005A384F">
            <w:pPr>
              <w:pStyle w:val="ListParagraph"/>
              <w:ind w:left="0"/>
              <w:rPr>
                <w:rFonts w:ascii="Trebuchet MS" w:hAnsi="Trebuchet MS"/>
                <w:b/>
                <w:bCs/>
                <w:sz w:val="20"/>
                <w:szCs w:val="20"/>
              </w:rPr>
            </w:pPr>
          </w:p>
        </w:tc>
        <w:tc>
          <w:tcPr>
            <w:tcW w:w="1394" w:type="dxa"/>
          </w:tcPr>
          <w:p w14:paraId="3F23F401" w14:textId="77777777" w:rsidR="00E25D87" w:rsidRPr="000F42AF" w:rsidRDefault="00E25D87" w:rsidP="005A384F">
            <w:pPr>
              <w:pStyle w:val="ListParagraph"/>
              <w:ind w:left="0"/>
              <w:rPr>
                <w:rFonts w:ascii="Trebuchet MS" w:hAnsi="Trebuchet MS"/>
                <w:b/>
                <w:bCs/>
                <w:sz w:val="20"/>
                <w:szCs w:val="20"/>
              </w:rPr>
            </w:pPr>
          </w:p>
        </w:tc>
        <w:tc>
          <w:tcPr>
            <w:tcW w:w="1693" w:type="dxa"/>
          </w:tcPr>
          <w:p w14:paraId="6154B2F6" w14:textId="77777777" w:rsidR="00E25D87" w:rsidRPr="000F42AF" w:rsidRDefault="00E25D87" w:rsidP="005A384F">
            <w:pPr>
              <w:pStyle w:val="ListParagraph"/>
              <w:ind w:left="0"/>
              <w:rPr>
                <w:rFonts w:ascii="Trebuchet MS" w:hAnsi="Trebuchet MS"/>
                <w:b/>
                <w:bCs/>
                <w:sz w:val="20"/>
                <w:szCs w:val="20"/>
              </w:rPr>
            </w:pPr>
          </w:p>
        </w:tc>
        <w:tc>
          <w:tcPr>
            <w:tcW w:w="1164" w:type="dxa"/>
          </w:tcPr>
          <w:p w14:paraId="09627717" w14:textId="77777777" w:rsidR="00E25D87" w:rsidRPr="000F42AF" w:rsidRDefault="00E25D87" w:rsidP="005A384F">
            <w:pPr>
              <w:pStyle w:val="ListParagraph"/>
              <w:ind w:left="0"/>
              <w:rPr>
                <w:rFonts w:ascii="Trebuchet MS" w:hAnsi="Trebuchet MS"/>
                <w:b/>
                <w:bCs/>
                <w:sz w:val="20"/>
                <w:szCs w:val="20"/>
              </w:rPr>
            </w:pPr>
          </w:p>
        </w:tc>
        <w:tc>
          <w:tcPr>
            <w:tcW w:w="1651" w:type="dxa"/>
          </w:tcPr>
          <w:p w14:paraId="217F5A2A" w14:textId="77777777" w:rsidR="00E25D87" w:rsidRPr="000F42AF" w:rsidRDefault="00E25D87" w:rsidP="005A384F">
            <w:pPr>
              <w:pStyle w:val="ListParagraph"/>
              <w:ind w:left="0"/>
              <w:rPr>
                <w:rFonts w:ascii="Trebuchet MS" w:hAnsi="Trebuchet MS"/>
                <w:b/>
                <w:bCs/>
                <w:sz w:val="20"/>
                <w:szCs w:val="20"/>
              </w:rPr>
            </w:pPr>
          </w:p>
        </w:tc>
        <w:tc>
          <w:tcPr>
            <w:tcW w:w="1276" w:type="dxa"/>
          </w:tcPr>
          <w:p w14:paraId="39DA5751" w14:textId="77777777" w:rsidR="00E25D87" w:rsidRPr="000F42AF" w:rsidRDefault="00E25D87" w:rsidP="005A384F">
            <w:pPr>
              <w:pStyle w:val="ListParagraph"/>
              <w:ind w:left="0"/>
              <w:rPr>
                <w:rFonts w:ascii="Trebuchet MS" w:hAnsi="Trebuchet MS"/>
                <w:b/>
                <w:bCs/>
                <w:sz w:val="20"/>
                <w:szCs w:val="20"/>
              </w:rPr>
            </w:pPr>
          </w:p>
        </w:tc>
        <w:tc>
          <w:tcPr>
            <w:tcW w:w="943" w:type="dxa"/>
          </w:tcPr>
          <w:p w14:paraId="28EB3DFC" w14:textId="77777777" w:rsidR="00E25D87" w:rsidRPr="000F42AF" w:rsidRDefault="00E25D87" w:rsidP="005A384F">
            <w:pPr>
              <w:pStyle w:val="ListParagraph"/>
              <w:ind w:left="0"/>
              <w:rPr>
                <w:rFonts w:ascii="Trebuchet MS" w:hAnsi="Trebuchet MS"/>
                <w:b/>
                <w:bCs/>
                <w:sz w:val="20"/>
                <w:szCs w:val="20"/>
              </w:rPr>
            </w:pPr>
          </w:p>
        </w:tc>
      </w:tr>
      <w:tr w:rsidR="00E25D87" w:rsidRPr="000F42AF" w14:paraId="5751BBB9" w14:textId="188E6FC0" w:rsidTr="00C34C15">
        <w:tc>
          <w:tcPr>
            <w:tcW w:w="500" w:type="dxa"/>
          </w:tcPr>
          <w:p w14:paraId="3EC504D8" w14:textId="77777777" w:rsidR="00E25D87" w:rsidRPr="000F42AF" w:rsidRDefault="00E25D87" w:rsidP="005A384F">
            <w:pPr>
              <w:pStyle w:val="ListParagraph"/>
              <w:ind w:left="0"/>
              <w:rPr>
                <w:rFonts w:ascii="Trebuchet MS" w:hAnsi="Trebuchet MS"/>
                <w:b/>
                <w:bCs/>
                <w:sz w:val="20"/>
                <w:szCs w:val="20"/>
              </w:rPr>
            </w:pPr>
          </w:p>
        </w:tc>
        <w:tc>
          <w:tcPr>
            <w:tcW w:w="1394" w:type="dxa"/>
          </w:tcPr>
          <w:p w14:paraId="2757A5B7" w14:textId="77777777" w:rsidR="00E25D87" w:rsidRPr="000F42AF" w:rsidRDefault="00E25D87" w:rsidP="005A384F">
            <w:pPr>
              <w:pStyle w:val="ListParagraph"/>
              <w:ind w:left="0"/>
              <w:rPr>
                <w:rFonts w:ascii="Trebuchet MS" w:hAnsi="Trebuchet MS"/>
                <w:b/>
                <w:bCs/>
                <w:sz w:val="20"/>
                <w:szCs w:val="20"/>
              </w:rPr>
            </w:pPr>
          </w:p>
        </w:tc>
        <w:tc>
          <w:tcPr>
            <w:tcW w:w="1693" w:type="dxa"/>
          </w:tcPr>
          <w:p w14:paraId="687D2FC0" w14:textId="77777777" w:rsidR="00E25D87" w:rsidRPr="000F42AF" w:rsidRDefault="00E25D87" w:rsidP="005A384F">
            <w:pPr>
              <w:pStyle w:val="ListParagraph"/>
              <w:ind w:left="0"/>
              <w:rPr>
                <w:rFonts w:ascii="Trebuchet MS" w:hAnsi="Trebuchet MS"/>
                <w:b/>
                <w:bCs/>
                <w:sz w:val="20"/>
                <w:szCs w:val="20"/>
              </w:rPr>
            </w:pPr>
          </w:p>
        </w:tc>
        <w:tc>
          <w:tcPr>
            <w:tcW w:w="1164" w:type="dxa"/>
          </w:tcPr>
          <w:p w14:paraId="259DC386" w14:textId="77777777" w:rsidR="00E25D87" w:rsidRPr="000F42AF" w:rsidRDefault="00E25D87" w:rsidP="005A384F">
            <w:pPr>
              <w:pStyle w:val="ListParagraph"/>
              <w:ind w:left="0"/>
              <w:rPr>
                <w:rFonts w:ascii="Trebuchet MS" w:hAnsi="Trebuchet MS"/>
                <w:b/>
                <w:bCs/>
                <w:sz w:val="20"/>
                <w:szCs w:val="20"/>
              </w:rPr>
            </w:pPr>
          </w:p>
        </w:tc>
        <w:tc>
          <w:tcPr>
            <w:tcW w:w="1651" w:type="dxa"/>
          </w:tcPr>
          <w:p w14:paraId="3062BF4D" w14:textId="77777777" w:rsidR="00E25D87" w:rsidRPr="000F42AF" w:rsidRDefault="00E25D87" w:rsidP="005A384F">
            <w:pPr>
              <w:pStyle w:val="ListParagraph"/>
              <w:ind w:left="0"/>
              <w:rPr>
                <w:rFonts w:ascii="Trebuchet MS" w:hAnsi="Trebuchet MS"/>
                <w:b/>
                <w:bCs/>
                <w:sz w:val="20"/>
                <w:szCs w:val="20"/>
              </w:rPr>
            </w:pPr>
          </w:p>
        </w:tc>
        <w:tc>
          <w:tcPr>
            <w:tcW w:w="1276" w:type="dxa"/>
          </w:tcPr>
          <w:p w14:paraId="2D8DDAF7" w14:textId="77777777" w:rsidR="00E25D87" w:rsidRPr="000F42AF" w:rsidRDefault="00E25D87" w:rsidP="005A384F">
            <w:pPr>
              <w:pStyle w:val="ListParagraph"/>
              <w:ind w:left="0"/>
              <w:rPr>
                <w:rFonts w:ascii="Trebuchet MS" w:hAnsi="Trebuchet MS"/>
                <w:b/>
                <w:bCs/>
                <w:sz w:val="20"/>
                <w:szCs w:val="20"/>
              </w:rPr>
            </w:pPr>
          </w:p>
        </w:tc>
        <w:tc>
          <w:tcPr>
            <w:tcW w:w="943" w:type="dxa"/>
          </w:tcPr>
          <w:p w14:paraId="2B61C6FB" w14:textId="77777777" w:rsidR="00E25D87" w:rsidRPr="000F42AF" w:rsidRDefault="00E25D87" w:rsidP="005A384F">
            <w:pPr>
              <w:pStyle w:val="ListParagraph"/>
              <w:ind w:left="0"/>
              <w:rPr>
                <w:rFonts w:ascii="Trebuchet MS" w:hAnsi="Trebuchet MS"/>
                <w:b/>
                <w:bCs/>
                <w:sz w:val="20"/>
                <w:szCs w:val="20"/>
              </w:rPr>
            </w:pPr>
          </w:p>
        </w:tc>
      </w:tr>
      <w:tr w:rsidR="00E25D87" w:rsidRPr="000F42AF" w14:paraId="09B5ABE8" w14:textId="3B939A8A" w:rsidTr="00C34C15">
        <w:tc>
          <w:tcPr>
            <w:tcW w:w="500" w:type="dxa"/>
          </w:tcPr>
          <w:p w14:paraId="759B7E5F" w14:textId="77777777" w:rsidR="00E25D87" w:rsidRPr="000F42AF" w:rsidRDefault="00E25D87" w:rsidP="005A384F">
            <w:pPr>
              <w:pStyle w:val="ListParagraph"/>
              <w:ind w:left="0"/>
              <w:rPr>
                <w:rFonts w:ascii="Trebuchet MS" w:hAnsi="Trebuchet MS"/>
                <w:b/>
                <w:bCs/>
                <w:sz w:val="20"/>
                <w:szCs w:val="20"/>
              </w:rPr>
            </w:pPr>
          </w:p>
        </w:tc>
        <w:tc>
          <w:tcPr>
            <w:tcW w:w="1394" w:type="dxa"/>
          </w:tcPr>
          <w:p w14:paraId="694BFE5E" w14:textId="77777777" w:rsidR="00E25D87" w:rsidRPr="000F42AF" w:rsidRDefault="00E25D87" w:rsidP="005A384F">
            <w:pPr>
              <w:pStyle w:val="ListParagraph"/>
              <w:ind w:left="0"/>
              <w:rPr>
                <w:rFonts w:ascii="Trebuchet MS" w:hAnsi="Trebuchet MS"/>
                <w:b/>
                <w:bCs/>
                <w:sz w:val="20"/>
                <w:szCs w:val="20"/>
              </w:rPr>
            </w:pPr>
          </w:p>
        </w:tc>
        <w:tc>
          <w:tcPr>
            <w:tcW w:w="1693" w:type="dxa"/>
          </w:tcPr>
          <w:p w14:paraId="236A3FBB" w14:textId="77777777" w:rsidR="00E25D87" w:rsidRPr="000F42AF" w:rsidRDefault="00E25D87" w:rsidP="005A384F">
            <w:pPr>
              <w:pStyle w:val="ListParagraph"/>
              <w:ind w:left="0"/>
              <w:rPr>
                <w:rFonts w:ascii="Trebuchet MS" w:hAnsi="Trebuchet MS"/>
                <w:b/>
                <w:bCs/>
                <w:sz w:val="20"/>
                <w:szCs w:val="20"/>
              </w:rPr>
            </w:pPr>
          </w:p>
        </w:tc>
        <w:tc>
          <w:tcPr>
            <w:tcW w:w="1164" w:type="dxa"/>
          </w:tcPr>
          <w:p w14:paraId="3E1BABC5" w14:textId="77777777" w:rsidR="00E25D87" w:rsidRPr="000F42AF" w:rsidRDefault="00E25D87" w:rsidP="005A384F">
            <w:pPr>
              <w:pStyle w:val="ListParagraph"/>
              <w:ind w:left="0"/>
              <w:rPr>
                <w:rFonts w:ascii="Trebuchet MS" w:hAnsi="Trebuchet MS"/>
                <w:b/>
                <w:bCs/>
                <w:sz w:val="20"/>
                <w:szCs w:val="20"/>
              </w:rPr>
            </w:pPr>
          </w:p>
        </w:tc>
        <w:tc>
          <w:tcPr>
            <w:tcW w:w="1651" w:type="dxa"/>
          </w:tcPr>
          <w:p w14:paraId="46997F4E" w14:textId="77777777" w:rsidR="00E25D87" w:rsidRPr="000F42AF" w:rsidRDefault="00E25D87" w:rsidP="005A384F">
            <w:pPr>
              <w:pStyle w:val="ListParagraph"/>
              <w:ind w:left="0"/>
              <w:rPr>
                <w:rFonts w:ascii="Trebuchet MS" w:hAnsi="Trebuchet MS"/>
                <w:b/>
                <w:bCs/>
                <w:sz w:val="20"/>
                <w:szCs w:val="20"/>
              </w:rPr>
            </w:pPr>
          </w:p>
        </w:tc>
        <w:tc>
          <w:tcPr>
            <w:tcW w:w="1276" w:type="dxa"/>
          </w:tcPr>
          <w:p w14:paraId="07B661D6" w14:textId="77777777" w:rsidR="00E25D87" w:rsidRPr="000F42AF" w:rsidRDefault="00E25D87" w:rsidP="005A384F">
            <w:pPr>
              <w:pStyle w:val="ListParagraph"/>
              <w:ind w:left="0"/>
              <w:rPr>
                <w:rFonts w:ascii="Trebuchet MS" w:hAnsi="Trebuchet MS"/>
                <w:b/>
                <w:bCs/>
                <w:sz w:val="20"/>
                <w:szCs w:val="20"/>
              </w:rPr>
            </w:pPr>
          </w:p>
        </w:tc>
        <w:tc>
          <w:tcPr>
            <w:tcW w:w="943" w:type="dxa"/>
          </w:tcPr>
          <w:p w14:paraId="289C7C5F" w14:textId="77777777" w:rsidR="00E25D87" w:rsidRPr="000F42AF" w:rsidRDefault="00E25D87" w:rsidP="005A384F">
            <w:pPr>
              <w:pStyle w:val="ListParagraph"/>
              <w:ind w:left="0"/>
              <w:rPr>
                <w:rFonts w:ascii="Trebuchet MS" w:hAnsi="Trebuchet MS"/>
                <w:b/>
                <w:bCs/>
                <w:sz w:val="20"/>
                <w:szCs w:val="20"/>
              </w:rPr>
            </w:pPr>
          </w:p>
        </w:tc>
      </w:tr>
      <w:tr w:rsidR="00C34C15" w:rsidRPr="000F42AF" w14:paraId="645C40B9" w14:textId="77777777" w:rsidTr="00E25D87">
        <w:tc>
          <w:tcPr>
            <w:tcW w:w="500" w:type="dxa"/>
          </w:tcPr>
          <w:p w14:paraId="5AB0A547" w14:textId="77777777" w:rsidR="00C34C15" w:rsidRPr="000F42AF" w:rsidRDefault="00C34C15" w:rsidP="005A384F">
            <w:pPr>
              <w:pStyle w:val="ListParagraph"/>
              <w:ind w:left="0"/>
              <w:rPr>
                <w:rFonts w:ascii="Trebuchet MS" w:hAnsi="Trebuchet MS"/>
                <w:b/>
                <w:bCs/>
                <w:sz w:val="20"/>
                <w:szCs w:val="20"/>
              </w:rPr>
            </w:pPr>
          </w:p>
        </w:tc>
        <w:tc>
          <w:tcPr>
            <w:tcW w:w="1394" w:type="dxa"/>
          </w:tcPr>
          <w:p w14:paraId="45C173CD" w14:textId="77777777" w:rsidR="00C34C15" w:rsidRPr="000F42AF" w:rsidRDefault="00C34C15" w:rsidP="005A384F">
            <w:pPr>
              <w:pStyle w:val="ListParagraph"/>
              <w:ind w:left="0"/>
              <w:rPr>
                <w:rFonts w:ascii="Trebuchet MS" w:hAnsi="Trebuchet MS"/>
                <w:b/>
                <w:bCs/>
                <w:sz w:val="20"/>
                <w:szCs w:val="20"/>
              </w:rPr>
            </w:pPr>
          </w:p>
        </w:tc>
        <w:tc>
          <w:tcPr>
            <w:tcW w:w="1693" w:type="dxa"/>
          </w:tcPr>
          <w:p w14:paraId="2984659A" w14:textId="77777777" w:rsidR="00C34C15" w:rsidRPr="000F42AF" w:rsidRDefault="00C34C15" w:rsidP="005A384F">
            <w:pPr>
              <w:pStyle w:val="ListParagraph"/>
              <w:ind w:left="0"/>
              <w:rPr>
                <w:rFonts w:ascii="Trebuchet MS" w:hAnsi="Trebuchet MS"/>
                <w:b/>
                <w:bCs/>
                <w:sz w:val="20"/>
                <w:szCs w:val="20"/>
              </w:rPr>
            </w:pPr>
          </w:p>
        </w:tc>
        <w:tc>
          <w:tcPr>
            <w:tcW w:w="1164" w:type="dxa"/>
          </w:tcPr>
          <w:p w14:paraId="573A8E86" w14:textId="77777777" w:rsidR="00C34C15" w:rsidRPr="000F42AF" w:rsidRDefault="00C34C15" w:rsidP="005A384F">
            <w:pPr>
              <w:pStyle w:val="ListParagraph"/>
              <w:ind w:left="0"/>
              <w:rPr>
                <w:rFonts w:ascii="Trebuchet MS" w:hAnsi="Trebuchet MS"/>
                <w:b/>
                <w:bCs/>
                <w:sz w:val="20"/>
                <w:szCs w:val="20"/>
              </w:rPr>
            </w:pPr>
          </w:p>
        </w:tc>
        <w:tc>
          <w:tcPr>
            <w:tcW w:w="1651" w:type="dxa"/>
          </w:tcPr>
          <w:p w14:paraId="7C7A92C0" w14:textId="6DB618C8" w:rsidR="00C34C15" w:rsidRPr="000F42AF" w:rsidRDefault="00C34C15" w:rsidP="005A384F">
            <w:pPr>
              <w:pStyle w:val="ListParagraph"/>
              <w:ind w:left="0"/>
              <w:rPr>
                <w:rFonts w:ascii="Trebuchet MS" w:hAnsi="Trebuchet MS"/>
                <w:b/>
                <w:bCs/>
                <w:sz w:val="20"/>
                <w:szCs w:val="20"/>
              </w:rPr>
            </w:pPr>
            <w:r>
              <w:rPr>
                <w:rFonts w:ascii="Trebuchet MS" w:hAnsi="Trebuchet MS"/>
                <w:b/>
                <w:bCs/>
                <w:sz w:val="20"/>
                <w:szCs w:val="20"/>
              </w:rPr>
              <w:t>TOTAL</w:t>
            </w:r>
          </w:p>
        </w:tc>
        <w:tc>
          <w:tcPr>
            <w:tcW w:w="1276" w:type="dxa"/>
          </w:tcPr>
          <w:p w14:paraId="055CDB6C" w14:textId="77777777" w:rsidR="00C34C15" w:rsidRPr="000F42AF" w:rsidRDefault="00C34C15" w:rsidP="005A384F">
            <w:pPr>
              <w:pStyle w:val="ListParagraph"/>
              <w:ind w:left="0"/>
              <w:rPr>
                <w:rFonts w:ascii="Trebuchet MS" w:hAnsi="Trebuchet MS"/>
                <w:b/>
                <w:bCs/>
                <w:sz w:val="20"/>
                <w:szCs w:val="20"/>
              </w:rPr>
            </w:pPr>
          </w:p>
        </w:tc>
        <w:tc>
          <w:tcPr>
            <w:tcW w:w="943" w:type="dxa"/>
          </w:tcPr>
          <w:p w14:paraId="565A6186" w14:textId="77777777" w:rsidR="00C34C15" w:rsidRPr="000F42AF" w:rsidRDefault="00C34C15" w:rsidP="005A384F">
            <w:pPr>
              <w:pStyle w:val="ListParagraph"/>
              <w:ind w:left="0"/>
              <w:rPr>
                <w:rFonts w:ascii="Trebuchet MS" w:hAnsi="Trebuchet MS"/>
                <w:b/>
                <w:bCs/>
                <w:sz w:val="20"/>
                <w:szCs w:val="20"/>
              </w:rPr>
            </w:pPr>
          </w:p>
        </w:tc>
      </w:tr>
    </w:tbl>
    <w:p w14:paraId="3D93AE5A" w14:textId="77777777" w:rsidR="00F4026B" w:rsidRDefault="00F4026B" w:rsidP="005A384F">
      <w:pPr>
        <w:pStyle w:val="ListParagraph"/>
        <w:ind w:left="1120"/>
        <w:rPr>
          <w:rFonts w:ascii="Trebuchet MS" w:hAnsi="Trebuchet MS"/>
          <w:b/>
          <w:bCs/>
        </w:rPr>
      </w:pPr>
    </w:p>
    <w:p w14:paraId="5E038D6F" w14:textId="00ADE536" w:rsidR="005A384F" w:rsidRDefault="00F4026B" w:rsidP="000F42AF">
      <w:pPr>
        <w:pStyle w:val="ListParagraph"/>
        <w:ind w:left="1120"/>
        <w:jc w:val="both"/>
        <w:rPr>
          <w:rFonts w:ascii="Trebuchet MS" w:hAnsi="Trebuchet MS"/>
        </w:rPr>
      </w:pPr>
      <w:r w:rsidRPr="00F4026B">
        <w:rPr>
          <w:rFonts w:ascii="Trebuchet MS" w:hAnsi="Trebuchet MS"/>
          <w:highlight w:val="lightGray"/>
        </w:rPr>
        <w:t>In cazul in care Solicitantul intentioneaza sa achizitioneze 2 sau mai multe echipamente identice, care vor fi amplasate in acelasi loc, se va preciza numarul de bucati in coloana „Denumire echipament”, iar ultima coloana va include costul total estimat al respectivelor echipamente.</w:t>
      </w:r>
      <w:r w:rsidRPr="00F4026B">
        <w:rPr>
          <w:rFonts w:ascii="Trebuchet MS" w:hAnsi="Trebuchet MS"/>
        </w:rPr>
        <w:t xml:space="preserve"> </w:t>
      </w:r>
    </w:p>
    <w:p w14:paraId="4BC1C8C1" w14:textId="77777777" w:rsidR="000F42AF" w:rsidRPr="000F42AF" w:rsidRDefault="000F42AF" w:rsidP="000F42AF">
      <w:pPr>
        <w:pStyle w:val="ListParagraph"/>
        <w:ind w:left="1120"/>
        <w:jc w:val="both"/>
        <w:rPr>
          <w:rFonts w:ascii="Trebuchet MS" w:hAnsi="Trebuchet MS"/>
        </w:rPr>
      </w:pPr>
    </w:p>
    <w:p w14:paraId="14920372" w14:textId="12E7A458" w:rsidR="005A384F" w:rsidRDefault="005A384F" w:rsidP="005A384F">
      <w:pPr>
        <w:pStyle w:val="ListParagraph"/>
        <w:ind w:left="1120"/>
        <w:rPr>
          <w:rFonts w:ascii="Trebuchet MS" w:hAnsi="Trebuchet MS"/>
          <w:b/>
          <w:bCs/>
        </w:rPr>
      </w:pPr>
      <w:r>
        <w:rPr>
          <w:rFonts w:ascii="Trebuchet MS" w:hAnsi="Trebuchet MS"/>
          <w:b/>
          <w:bCs/>
        </w:rPr>
        <w:t>Proiect tip 2</w:t>
      </w:r>
    </w:p>
    <w:p w14:paraId="34020F33" w14:textId="77777777" w:rsidR="00C34C15" w:rsidRDefault="00C34C15" w:rsidP="005A384F">
      <w:pPr>
        <w:pStyle w:val="ListParagraph"/>
        <w:ind w:left="1120"/>
        <w:rPr>
          <w:rFonts w:ascii="Trebuchet MS" w:hAnsi="Trebuchet MS"/>
          <w:b/>
          <w:bCs/>
        </w:rPr>
      </w:pPr>
    </w:p>
    <w:p w14:paraId="66C6C2EA" w14:textId="31B48A6C" w:rsidR="005A384F" w:rsidRPr="00F4026B" w:rsidRDefault="005A384F" w:rsidP="005A384F">
      <w:pPr>
        <w:pStyle w:val="ListParagraph"/>
        <w:numPr>
          <w:ilvl w:val="0"/>
          <w:numId w:val="22"/>
        </w:numPr>
        <w:rPr>
          <w:rFonts w:ascii="Trebuchet MS" w:hAnsi="Trebuchet MS"/>
        </w:rPr>
      </w:pPr>
      <w:r w:rsidRPr="00F4026B">
        <w:rPr>
          <w:rFonts w:ascii="Trebuchet MS" w:hAnsi="Trebuchet MS"/>
        </w:rPr>
        <w:t>Caracteristicile constructive (Suprafata</w:t>
      </w:r>
      <w:r w:rsidR="00F02D85">
        <w:rPr>
          <w:rFonts w:ascii="Trebuchet MS" w:hAnsi="Trebuchet MS"/>
        </w:rPr>
        <w:t xml:space="preserve"> construita, suprafata</w:t>
      </w:r>
      <w:r w:rsidRPr="00F4026B">
        <w:rPr>
          <w:rFonts w:ascii="Trebuchet MS" w:hAnsi="Trebuchet MS"/>
        </w:rPr>
        <w:t xml:space="preserve"> desfasurata, structura constructiva)</w:t>
      </w:r>
    </w:p>
    <w:p w14:paraId="27D8BDC8" w14:textId="175DAA60" w:rsidR="00C34C15" w:rsidRDefault="00C34C15" w:rsidP="00C34C15">
      <w:pPr>
        <w:pStyle w:val="ListParagraph"/>
        <w:ind w:left="1780"/>
        <w:rPr>
          <w:rFonts w:ascii="Trebuchet MS" w:hAnsi="Trebuchet MS"/>
          <w:b/>
          <w:bCs/>
        </w:rPr>
      </w:pPr>
    </w:p>
    <w:tbl>
      <w:tblPr>
        <w:tblStyle w:val="TableGrid"/>
        <w:tblW w:w="8621" w:type="dxa"/>
        <w:tblInd w:w="1120" w:type="dxa"/>
        <w:tblLook w:val="04A0" w:firstRow="1" w:lastRow="0" w:firstColumn="1" w:lastColumn="0" w:noHBand="0" w:noVBand="1"/>
      </w:tblPr>
      <w:tblGrid>
        <w:gridCol w:w="498"/>
        <w:gridCol w:w="1362"/>
        <w:gridCol w:w="1636"/>
        <w:gridCol w:w="1335"/>
        <w:gridCol w:w="1595"/>
        <w:gridCol w:w="1233"/>
        <w:gridCol w:w="962"/>
        <w:tblGridChange w:id="11">
          <w:tblGrid>
            <w:gridCol w:w="498"/>
            <w:gridCol w:w="1362"/>
            <w:gridCol w:w="1636"/>
            <w:gridCol w:w="1335"/>
            <w:gridCol w:w="1595"/>
            <w:gridCol w:w="1233"/>
            <w:gridCol w:w="962"/>
          </w:tblGrid>
        </w:tblGridChange>
      </w:tblGrid>
      <w:tr w:rsidR="00C34C15" w:rsidRPr="000F42AF" w14:paraId="16BF3465" w14:textId="77777777" w:rsidTr="004A2E1C">
        <w:tc>
          <w:tcPr>
            <w:tcW w:w="500" w:type="dxa"/>
            <w:shd w:val="clear" w:color="auto" w:fill="D9D9D9" w:themeFill="background1" w:themeFillShade="D9"/>
            <w:vAlign w:val="center"/>
          </w:tcPr>
          <w:p w14:paraId="15B9E609" w14:textId="77777777" w:rsidR="00C34C15" w:rsidRPr="000F42AF" w:rsidRDefault="00C34C15" w:rsidP="004A2E1C">
            <w:pPr>
              <w:pStyle w:val="ListParagraph"/>
              <w:ind w:left="0"/>
              <w:rPr>
                <w:rFonts w:ascii="Trebuchet MS" w:hAnsi="Trebuchet MS"/>
                <w:b/>
                <w:bCs/>
                <w:sz w:val="20"/>
                <w:szCs w:val="20"/>
              </w:rPr>
            </w:pPr>
            <w:r w:rsidRPr="000F42AF">
              <w:rPr>
                <w:rFonts w:ascii="Trebuchet MS" w:hAnsi="Trebuchet MS"/>
                <w:b/>
                <w:bCs/>
                <w:sz w:val="20"/>
                <w:szCs w:val="20"/>
              </w:rPr>
              <w:t>Nr.</w:t>
            </w:r>
          </w:p>
        </w:tc>
        <w:tc>
          <w:tcPr>
            <w:tcW w:w="1394" w:type="dxa"/>
            <w:shd w:val="clear" w:color="auto" w:fill="D9D9D9" w:themeFill="background1" w:themeFillShade="D9"/>
            <w:vAlign w:val="center"/>
          </w:tcPr>
          <w:p w14:paraId="17BAB4C0" w14:textId="7B6607D9" w:rsidR="00C34C15" w:rsidRPr="000F42AF" w:rsidRDefault="00C34C15" w:rsidP="004A2E1C">
            <w:pPr>
              <w:pStyle w:val="ListParagraph"/>
              <w:ind w:left="0"/>
              <w:jc w:val="center"/>
              <w:rPr>
                <w:rFonts w:ascii="Trebuchet MS" w:hAnsi="Trebuchet MS"/>
                <w:b/>
                <w:bCs/>
                <w:sz w:val="20"/>
                <w:szCs w:val="20"/>
              </w:rPr>
            </w:pPr>
            <w:r w:rsidRPr="000F42AF">
              <w:rPr>
                <w:rFonts w:ascii="Trebuchet MS" w:hAnsi="Trebuchet MS"/>
                <w:b/>
                <w:bCs/>
                <w:sz w:val="20"/>
                <w:szCs w:val="20"/>
              </w:rPr>
              <w:t xml:space="preserve">Denumire </w:t>
            </w:r>
            <w:r>
              <w:rPr>
                <w:rFonts w:ascii="Trebuchet MS" w:hAnsi="Trebuchet MS"/>
                <w:b/>
                <w:bCs/>
                <w:sz w:val="20"/>
                <w:szCs w:val="20"/>
              </w:rPr>
              <w:t>obiectiv</w:t>
            </w:r>
          </w:p>
        </w:tc>
        <w:tc>
          <w:tcPr>
            <w:tcW w:w="1693" w:type="dxa"/>
            <w:shd w:val="clear" w:color="auto" w:fill="D9D9D9" w:themeFill="background1" w:themeFillShade="D9"/>
            <w:vAlign w:val="center"/>
          </w:tcPr>
          <w:p w14:paraId="70B4D62E" w14:textId="71080F02" w:rsidR="00C34C15" w:rsidRPr="000F42AF" w:rsidRDefault="00C34C15" w:rsidP="004A2E1C">
            <w:pPr>
              <w:pStyle w:val="ListParagraph"/>
              <w:ind w:left="0"/>
              <w:jc w:val="center"/>
              <w:rPr>
                <w:rFonts w:ascii="Trebuchet MS" w:hAnsi="Trebuchet MS"/>
                <w:b/>
                <w:bCs/>
                <w:sz w:val="20"/>
                <w:szCs w:val="20"/>
              </w:rPr>
            </w:pPr>
            <w:r>
              <w:rPr>
                <w:rFonts w:ascii="Trebuchet MS" w:hAnsi="Trebuchet MS"/>
                <w:b/>
                <w:bCs/>
                <w:sz w:val="20"/>
                <w:szCs w:val="20"/>
              </w:rPr>
              <w:t>Capacitate de stocare</w:t>
            </w:r>
          </w:p>
        </w:tc>
        <w:tc>
          <w:tcPr>
            <w:tcW w:w="1164" w:type="dxa"/>
            <w:shd w:val="clear" w:color="auto" w:fill="D9D9D9" w:themeFill="background1" w:themeFillShade="D9"/>
            <w:vAlign w:val="center"/>
          </w:tcPr>
          <w:p w14:paraId="648997E6" w14:textId="5129D669" w:rsidR="00C34C15" w:rsidRPr="000F42AF" w:rsidRDefault="00C34C15" w:rsidP="004A2E1C">
            <w:pPr>
              <w:pStyle w:val="ListParagraph"/>
              <w:ind w:left="0"/>
              <w:jc w:val="center"/>
              <w:rPr>
                <w:rFonts w:ascii="Trebuchet MS" w:hAnsi="Trebuchet MS"/>
                <w:b/>
                <w:bCs/>
                <w:sz w:val="20"/>
                <w:szCs w:val="20"/>
              </w:rPr>
            </w:pPr>
            <w:r w:rsidRPr="000F42AF">
              <w:rPr>
                <w:rFonts w:ascii="Trebuchet MS" w:hAnsi="Trebuchet MS"/>
                <w:b/>
                <w:bCs/>
                <w:sz w:val="20"/>
                <w:szCs w:val="20"/>
              </w:rPr>
              <w:t xml:space="preserve">Locul </w:t>
            </w:r>
            <w:r>
              <w:rPr>
                <w:rFonts w:ascii="Trebuchet MS" w:hAnsi="Trebuchet MS"/>
                <w:b/>
                <w:bCs/>
                <w:sz w:val="20"/>
                <w:szCs w:val="20"/>
              </w:rPr>
              <w:t>constructiei</w:t>
            </w:r>
          </w:p>
        </w:tc>
        <w:tc>
          <w:tcPr>
            <w:tcW w:w="1651" w:type="dxa"/>
            <w:shd w:val="clear" w:color="auto" w:fill="D9D9D9" w:themeFill="background1" w:themeFillShade="D9"/>
            <w:vAlign w:val="center"/>
          </w:tcPr>
          <w:p w14:paraId="0D952FB2" w14:textId="0ED49D9E" w:rsidR="00C34C15" w:rsidRPr="000F42AF" w:rsidRDefault="00C34C15" w:rsidP="004A2E1C">
            <w:pPr>
              <w:pStyle w:val="ListParagraph"/>
              <w:ind w:left="0"/>
              <w:jc w:val="center"/>
              <w:rPr>
                <w:rFonts w:ascii="Trebuchet MS" w:hAnsi="Trebuchet MS"/>
                <w:b/>
                <w:bCs/>
                <w:sz w:val="20"/>
                <w:szCs w:val="20"/>
              </w:rPr>
            </w:pPr>
            <w:r w:rsidRPr="000F42AF">
              <w:rPr>
                <w:rFonts w:ascii="Trebuchet MS" w:hAnsi="Trebuchet MS"/>
                <w:b/>
                <w:bCs/>
                <w:sz w:val="20"/>
                <w:szCs w:val="20"/>
              </w:rPr>
              <w:t xml:space="preserve">Tipul marfurilor care pot fi </w:t>
            </w:r>
            <w:r>
              <w:rPr>
                <w:rFonts w:ascii="Trebuchet MS" w:hAnsi="Trebuchet MS"/>
                <w:b/>
                <w:bCs/>
                <w:sz w:val="20"/>
                <w:szCs w:val="20"/>
              </w:rPr>
              <w:t>stocate</w:t>
            </w:r>
          </w:p>
          <w:p w14:paraId="2F536AAD" w14:textId="77777777" w:rsidR="00C34C15" w:rsidRPr="000F42AF" w:rsidRDefault="00C34C15" w:rsidP="004A2E1C">
            <w:pPr>
              <w:pStyle w:val="ListParagraph"/>
              <w:ind w:left="0"/>
              <w:jc w:val="center"/>
              <w:rPr>
                <w:rFonts w:ascii="Trebuchet MS" w:hAnsi="Trebuchet MS"/>
                <w:b/>
                <w:bCs/>
                <w:sz w:val="20"/>
                <w:szCs w:val="20"/>
              </w:rPr>
            </w:pPr>
          </w:p>
        </w:tc>
        <w:tc>
          <w:tcPr>
            <w:tcW w:w="1276" w:type="dxa"/>
            <w:shd w:val="clear" w:color="auto" w:fill="D9D9D9" w:themeFill="background1" w:themeFillShade="D9"/>
            <w:vAlign w:val="center"/>
          </w:tcPr>
          <w:p w14:paraId="2E302C5D" w14:textId="77777777" w:rsidR="00C34C15" w:rsidRPr="000F42AF" w:rsidRDefault="00C34C15" w:rsidP="004A2E1C">
            <w:pPr>
              <w:pStyle w:val="ListParagraph"/>
              <w:ind w:left="0"/>
              <w:jc w:val="center"/>
              <w:rPr>
                <w:rFonts w:ascii="Trebuchet MS" w:hAnsi="Trebuchet MS"/>
                <w:b/>
                <w:bCs/>
                <w:sz w:val="20"/>
                <w:szCs w:val="20"/>
              </w:rPr>
            </w:pPr>
            <w:r w:rsidRPr="000F42AF">
              <w:rPr>
                <w:rFonts w:ascii="Trebuchet MS" w:hAnsi="Trebuchet MS"/>
                <w:b/>
                <w:bCs/>
                <w:sz w:val="20"/>
                <w:szCs w:val="20"/>
              </w:rPr>
              <w:t>Costul estimat (lei, fara TVA)</w:t>
            </w:r>
          </w:p>
        </w:tc>
        <w:tc>
          <w:tcPr>
            <w:tcW w:w="943" w:type="dxa"/>
            <w:shd w:val="clear" w:color="auto" w:fill="D9D9D9" w:themeFill="background1" w:themeFillShade="D9"/>
          </w:tcPr>
          <w:p w14:paraId="0922CA80" w14:textId="77777777" w:rsidR="00C34C15" w:rsidRPr="000F42AF" w:rsidRDefault="00C34C15" w:rsidP="004A2E1C">
            <w:pPr>
              <w:pStyle w:val="ListParagraph"/>
              <w:ind w:left="0"/>
              <w:jc w:val="center"/>
              <w:rPr>
                <w:rFonts w:ascii="Trebuchet MS" w:hAnsi="Trebuchet MS"/>
                <w:b/>
                <w:bCs/>
                <w:sz w:val="20"/>
                <w:szCs w:val="20"/>
              </w:rPr>
            </w:pPr>
            <w:r>
              <w:rPr>
                <w:rFonts w:ascii="Trebuchet MS" w:hAnsi="Trebuchet MS"/>
                <w:b/>
                <w:bCs/>
                <w:sz w:val="20"/>
                <w:szCs w:val="20"/>
              </w:rPr>
              <w:t>Ajutor de stat solicitat (lei, fara TVA)</w:t>
            </w:r>
          </w:p>
        </w:tc>
      </w:tr>
      <w:tr w:rsidR="00C34C15" w:rsidRPr="000F42AF" w14:paraId="3A1EBEB4" w14:textId="77777777" w:rsidTr="004A2E1C">
        <w:tc>
          <w:tcPr>
            <w:tcW w:w="500" w:type="dxa"/>
          </w:tcPr>
          <w:p w14:paraId="4049BA64" w14:textId="77777777" w:rsidR="00C34C15" w:rsidRPr="000F42AF" w:rsidRDefault="00C34C15" w:rsidP="004A2E1C">
            <w:pPr>
              <w:pStyle w:val="ListParagraph"/>
              <w:ind w:left="0"/>
              <w:rPr>
                <w:rFonts w:ascii="Trebuchet MS" w:hAnsi="Trebuchet MS"/>
                <w:b/>
                <w:bCs/>
                <w:sz w:val="20"/>
                <w:szCs w:val="20"/>
              </w:rPr>
            </w:pPr>
            <w:r>
              <w:rPr>
                <w:rFonts w:ascii="Trebuchet MS" w:hAnsi="Trebuchet MS"/>
                <w:b/>
                <w:bCs/>
                <w:sz w:val="20"/>
                <w:szCs w:val="20"/>
              </w:rPr>
              <w:t>(0)</w:t>
            </w:r>
          </w:p>
        </w:tc>
        <w:tc>
          <w:tcPr>
            <w:tcW w:w="1394" w:type="dxa"/>
          </w:tcPr>
          <w:p w14:paraId="678074E7" w14:textId="77777777" w:rsidR="00C34C15" w:rsidRPr="000F42AF" w:rsidRDefault="00C34C15" w:rsidP="004A2E1C">
            <w:pPr>
              <w:pStyle w:val="ListParagraph"/>
              <w:ind w:left="0"/>
              <w:jc w:val="center"/>
              <w:rPr>
                <w:rFonts w:ascii="Trebuchet MS" w:hAnsi="Trebuchet MS"/>
                <w:i/>
                <w:iCs/>
                <w:sz w:val="20"/>
                <w:szCs w:val="20"/>
              </w:rPr>
            </w:pPr>
            <w:r>
              <w:rPr>
                <w:rFonts w:ascii="Trebuchet MS" w:hAnsi="Trebuchet MS"/>
                <w:i/>
                <w:iCs/>
                <w:sz w:val="20"/>
                <w:szCs w:val="20"/>
              </w:rPr>
              <w:t>(1)</w:t>
            </w:r>
          </w:p>
        </w:tc>
        <w:tc>
          <w:tcPr>
            <w:tcW w:w="1693" w:type="dxa"/>
          </w:tcPr>
          <w:p w14:paraId="4611B54F" w14:textId="77777777" w:rsidR="00C34C15" w:rsidRPr="000F42AF" w:rsidRDefault="00C34C15" w:rsidP="004A2E1C">
            <w:pPr>
              <w:pStyle w:val="ListParagraph"/>
              <w:ind w:left="0"/>
              <w:jc w:val="center"/>
              <w:rPr>
                <w:rFonts w:ascii="Trebuchet MS" w:hAnsi="Trebuchet MS"/>
                <w:i/>
                <w:iCs/>
                <w:sz w:val="20"/>
                <w:szCs w:val="20"/>
              </w:rPr>
            </w:pPr>
            <w:r>
              <w:rPr>
                <w:rFonts w:ascii="Trebuchet MS" w:hAnsi="Trebuchet MS"/>
                <w:i/>
                <w:iCs/>
                <w:sz w:val="20"/>
                <w:szCs w:val="20"/>
              </w:rPr>
              <w:t>(2)</w:t>
            </w:r>
          </w:p>
        </w:tc>
        <w:tc>
          <w:tcPr>
            <w:tcW w:w="1164" w:type="dxa"/>
          </w:tcPr>
          <w:p w14:paraId="3065670D" w14:textId="77777777" w:rsidR="00C34C15" w:rsidRPr="000F42AF" w:rsidRDefault="00C34C15" w:rsidP="004A2E1C">
            <w:pPr>
              <w:pStyle w:val="ListParagraph"/>
              <w:ind w:left="0"/>
              <w:jc w:val="center"/>
              <w:rPr>
                <w:rFonts w:ascii="Trebuchet MS" w:hAnsi="Trebuchet MS"/>
                <w:i/>
                <w:iCs/>
                <w:sz w:val="20"/>
                <w:szCs w:val="20"/>
              </w:rPr>
            </w:pPr>
            <w:r>
              <w:rPr>
                <w:rFonts w:ascii="Trebuchet MS" w:hAnsi="Trebuchet MS"/>
                <w:i/>
                <w:iCs/>
                <w:sz w:val="20"/>
                <w:szCs w:val="20"/>
              </w:rPr>
              <w:t>(3)</w:t>
            </w:r>
          </w:p>
        </w:tc>
        <w:tc>
          <w:tcPr>
            <w:tcW w:w="1651" w:type="dxa"/>
          </w:tcPr>
          <w:p w14:paraId="3D2F1EE9" w14:textId="77777777" w:rsidR="00C34C15" w:rsidRPr="000F42AF" w:rsidRDefault="00C34C15" w:rsidP="004A2E1C">
            <w:pPr>
              <w:pStyle w:val="ListParagraph"/>
              <w:ind w:left="0"/>
              <w:jc w:val="center"/>
              <w:rPr>
                <w:rFonts w:ascii="Trebuchet MS" w:hAnsi="Trebuchet MS"/>
                <w:i/>
                <w:iCs/>
                <w:sz w:val="20"/>
                <w:szCs w:val="20"/>
              </w:rPr>
            </w:pPr>
            <w:r>
              <w:rPr>
                <w:rFonts w:ascii="Trebuchet MS" w:hAnsi="Trebuchet MS"/>
                <w:i/>
                <w:iCs/>
                <w:sz w:val="20"/>
                <w:szCs w:val="20"/>
              </w:rPr>
              <w:t>(4)</w:t>
            </w:r>
          </w:p>
        </w:tc>
        <w:tc>
          <w:tcPr>
            <w:tcW w:w="1276" w:type="dxa"/>
          </w:tcPr>
          <w:p w14:paraId="53C1AB88" w14:textId="77777777" w:rsidR="00C34C15" w:rsidRPr="000F42AF" w:rsidRDefault="00C34C15" w:rsidP="004A2E1C">
            <w:pPr>
              <w:pStyle w:val="ListParagraph"/>
              <w:ind w:left="0"/>
              <w:jc w:val="center"/>
              <w:rPr>
                <w:rFonts w:ascii="Trebuchet MS" w:hAnsi="Trebuchet MS"/>
                <w:i/>
                <w:iCs/>
                <w:sz w:val="20"/>
                <w:szCs w:val="20"/>
              </w:rPr>
            </w:pPr>
            <w:r>
              <w:rPr>
                <w:rFonts w:ascii="Trebuchet MS" w:hAnsi="Trebuchet MS"/>
                <w:i/>
                <w:iCs/>
                <w:sz w:val="20"/>
                <w:szCs w:val="20"/>
              </w:rPr>
              <w:t>(5)</w:t>
            </w:r>
          </w:p>
        </w:tc>
        <w:tc>
          <w:tcPr>
            <w:tcW w:w="943" w:type="dxa"/>
          </w:tcPr>
          <w:p w14:paraId="47DE66E8" w14:textId="77777777" w:rsidR="00C34C15" w:rsidRPr="000F42AF" w:rsidRDefault="00C34C15" w:rsidP="004A2E1C">
            <w:pPr>
              <w:pStyle w:val="ListParagraph"/>
              <w:ind w:left="0"/>
              <w:jc w:val="center"/>
              <w:rPr>
                <w:rFonts w:ascii="Trebuchet MS" w:hAnsi="Trebuchet MS"/>
                <w:i/>
                <w:iCs/>
                <w:sz w:val="20"/>
                <w:szCs w:val="20"/>
              </w:rPr>
            </w:pPr>
            <w:r>
              <w:rPr>
                <w:rFonts w:ascii="Trebuchet MS" w:hAnsi="Trebuchet MS"/>
                <w:i/>
                <w:iCs/>
                <w:sz w:val="20"/>
                <w:szCs w:val="20"/>
              </w:rPr>
              <w:t>(6)</w:t>
            </w:r>
          </w:p>
        </w:tc>
      </w:tr>
      <w:tr w:rsidR="00C34C15" w:rsidRPr="000F42AF" w14:paraId="11A119FD" w14:textId="77777777" w:rsidTr="004A2E1C">
        <w:tc>
          <w:tcPr>
            <w:tcW w:w="500" w:type="dxa"/>
          </w:tcPr>
          <w:p w14:paraId="4886D2DC" w14:textId="77777777" w:rsidR="00C34C15" w:rsidRPr="000F42AF" w:rsidRDefault="00C34C15" w:rsidP="004A2E1C">
            <w:pPr>
              <w:pStyle w:val="ListParagraph"/>
              <w:ind w:left="0"/>
              <w:rPr>
                <w:rFonts w:ascii="Trebuchet MS" w:hAnsi="Trebuchet MS"/>
                <w:b/>
                <w:bCs/>
                <w:sz w:val="20"/>
                <w:szCs w:val="20"/>
              </w:rPr>
            </w:pPr>
          </w:p>
        </w:tc>
        <w:tc>
          <w:tcPr>
            <w:tcW w:w="1394" w:type="dxa"/>
          </w:tcPr>
          <w:p w14:paraId="77542918" w14:textId="77777777" w:rsidR="00C34C15" w:rsidRPr="000F42AF" w:rsidRDefault="00C34C15" w:rsidP="004A2E1C">
            <w:pPr>
              <w:pStyle w:val="ListParagraph"/>
              <w:ind w:left="0"/>
              <w:jc w:val="center"/>
              <w:rPr>
                <w:rFonts w:ascii="Trebuchet MS" w:hAnsi="Trebuchet MS"/>
                <w:i/>
                <w:iCs/>
                <w:sz w:val="20"/>
                <w:szCs w:val="20"/>
              </w:rPr>
            </w:pPr>
            <w:r w:rsidRPr="000F42AF">
              <w:rPr>
                <w:rFonts w:ascii="Trebuchet MS" w:hAnsi="Trebuchet MS"/>
                <w:i/>
                <w:iCs/>
                <w:sz w:val="20"/>
                <w:szCs w:val="20"/>
              </w:rPr>
              <w:t>Cat mai sugestiva</w:t>
            </w:r>
          </w:p>
        </w:tc>
        <w:tc>
          <w:tcPr>
            <w:tcW w:w="1693" w:type="dxa"/>
          </w:tcPr>
          <w:p w14:paraId="72B9827D" w14:textId="2FB86F3D" w:rsidR="00C34C15" w:rsidRPr="000F42AF" w:rsidRDefault="00C34C15" w:rsidP="004A2E1C">
            <w:pPr>
              <w:pStyle w:val="ListParagraph"/>
              <w:ind w:left="0"/>
              <w:jc w:val="center"/>
              <w:rPr>
                <w:rFonts w:ascii="Trebuchet MS" w:hAnsi="Trebuchet MS"/>
                <w:i/>
                <w:iCs/>
                <w:sz w:val="20"/>
                <w:szCs w:val="20"/>
              </w:rPr>
            </w:pPr>
          </w:p>
        </w:tc>
        <w:tc>
          <w:tcPr>
            <w:tcW w:w="1164" w:type="dxa"/>
          </w:tcPr>
          <w:p w14:paraId="51CFF084" w14:textId="465F8223" w:rsidR="00C34C15" w:rsidRPr="000F42AF" w:rsidRDefault="00C34C15" w:rsidP="004A2E1C">
            <w:pPr>
              <w:pStyle w:val="ListParagraph"/>
              <w:ind w:left="0"/>
              <w:jc w:val="center"/>
              <w:rPr>
                <w:rFonts w:ascii="Trebuchet MS" w:hAnsi="Trebuchet MS"/>
                <w:i/>
                <w:iCs/>
                <w:sz w:val="20"/>
                <w:szCs w:val="20"/>
              </w:rPr>
            </w:pPr>
            <w:r w:rsidRPr="000F42AF">
              <w:rPr>
                <w:rFonts w:ascii="Trebuchet MS" w:hAnsi="Trebuchet MS"/>
                <w:i/>
                <w:iCs/>
                <w:sz w:val="20"/>
                <w:szCs w:val="20"/>
              </w:rPr>
              <w:t>Portul</w:t>
            </w:r>
          </w:p>
        </w:tc>
        <w:tc>
          <w:tcPr>
            <w:tcW w:w="1651" w:type="dxa"/>
          </w:tcPr>
          <w:p w14:paraId="314AE294" w14:textId="5127CDE6" w:rsidR="00C34C15" w:rsidRPr="000F42AF" w:rsidRDefault="00C34C15" w:rsidP="004A2E1C">
            <w:pPr>
              <w:pStyle w:val="ListParagraph"/>
              <w:ind w:left="0"/>
              <w:jc w:val="center"/>
              <w:rPr>
                <w:rFonts w:ascii="Trebuchet MS" w:hAnsi="Trebuchet MS"/>
                <w:i/>
                <w:iCs/>
                <w:sz w:val="20"/>
                <w:szCs w:val="20"/>
              </w:rPr>
            </w:pPr>
          </w:p>
        </w:tc>
        <w:tc>
          <w:tcPr>
            <w:tcW w:w="1276" w:type="dxa"/>
          </w:tcPr>
          <w:p w14:paraId="20E30D73" w14:textId="77777777" w:rsidR="00C34C15" w:rsidRPr="000F42AF" w:rsidRDefault="00C34C15" w:rsidP="004A2E1C">
            <w:pPr>
              <w:pStyle w:val="ListParagraph"/>
              <w:ind w:left="0"/>
              <w:jc w:val="center"/>
              <w:rPr>
                <w:rFonts w:ascii="Trebuchet MS" w:hAnsi="Trebuchet MS"/>
                <w:i/>
                <w:iCs/>
                <w:sz w:val="20"/>
                <w:szCs w:val="20"/>
              </w:rPr>
            </w:pPr>
          </w:p>
        </w:tc>
        <w:tc>
          <w:tcPr>
            <w:tcW w:w="943" w:type="dxa"/>
          </w:tcPr>
          <w:p w14:paraId="4187CBC5" w14:textId="77777777" w:rsidR="00C34C15" w:rsidRPr="000F42AF" w:rsidRDefault="00C34C15" w:rsidP="004A2E1C">
            <w:pPr>
              <w:pStyle w:val="ListParagraph"/>
              <w:ind w:left="0"/>
              <w:jc w:val="center"/>
              <w:rPr>
                <w:rFonts w:ascii="Trebuchet MS" w:hAnsi="Trebuchet MS"/>
                <w:i/>
                <w:iCs/>
                <w:sz w:val="20"/>
                <w:szCs w:val="20"/>
              </w:rPr>
            </w:pPr>
          </w:p>
        </w:tc>
      </w:tr>
      <w:tr w:rsidR="00C34C15" w:rsidRPr="000F42AF" w14:paraId="1A330AF1" w14:textId="77777777" w:rsidTr="004A2E1C">
        <w:tc>
          <w:tcPr>
            <w:tcW w:w="500" w:type="dxa"/>
          </w:tcPr>
          <w:p w14:paraId="6C6EB515" w14:textId="77777777" w:rsidR="00C34C15" w:rsidRPr="000F42AF" w:rsidRDefault="00C34C15" w:rsidP="004A2E1C">
            <w:pPr>
              <w:pStyle w:val="ListParagraph"/>
              <w:ind w:left="0"/>
              <w:rPr>
                <w:rFonts w:ascii="Trebuchet MS" w:hAnsi="Trebuchet MS"/>
                <w:b/>
                <w:bCs/>
                <w:sz w:val="20"/>
                <w:szCs w:val="20"/>
              </w:rPr>
            </w:pPr>
          </w:p>
        </w:tc>
        <w:tc>
          <w:tcPr>
            <w:tcW w:w="1394" w:type="dxa"/>
          </w:tcPr>
          <w:p w14:paraId="6E25CCFA" w14:textId="77777777" w:rsidR="00C34C15" w:rsidRPr="000F42AF" w:rsidRDefault="00C34C15" w:rsidP="004A2E1C">
            <w:pPr>
              <w:pStyle w:val="ListParagraph"/>
              <w:ind w:left="0"/>
              <w:rPr>
                <w:rFonts w:ascii="Trebuchet MS" w:hAnsi="Trebuchet MS"/>
                <w:b/>
                <w:bCs/>
                <w:sz w:val="20"/>
                <w:szCs w:val="20"/>
              </w:rPr>
            </w:pPr>
          </w:p>
        </w:tc>
        <w:tc>
          <w:tcPr>
            <w:tcW w:w="1693" w:type="dxa"/>
          </w:tcPr>
          <w:p w14:paraId="3B3597D2" w14:textId="77777777" w:rsidR="00C34C15" w:rsidRPr="000F42AF" w:rsidRDefault="00C34C15" w:rsidP="004A2E1C">
            <w:pPr>
              <w:pStyle w:val="ListParagraph"/>
              <w:ind w:left="0"/>
              <w:rPr>
                <w:rFonts w:ascii="Trebuchet MS" w:hAnsi="Trebuchet MS"/>
                <w:b/>
                <w:bCs/>
                <w:sz w:val="20"/>
                <w:szCs w:val="20"/>
              </w:rPr>
            </w:pPr>
          </w:p>
        </w:tc>
        <w:tc>
          <w:tcPr>
            <w:tcW w:w="1164" w:type="dxa"/>
          </w:tcPr>
          <w:p w14:paraId="120E16A7" w14:textId="77777777" w:rsidR="00C34C15" w:rsidRPr="000F42AF" w:rsidRDefault="00C34C15" w:rsidP="004A2E1C">
            <w:pPr>
              <w:pStyle w:val="ListParagraph"/>
              <w:ind w:left="0"/>
              <w:rPr>
                <w:rFonts w:ascii="Trebuchet MS" w:hAnsi="Trebuchet MS"/>
                <w:b/>
                <w:bCs/>
                <w:sz w:val="20"/>
                <w:szCs w:val="20"/>
              </w:rPr>
            </w:pPr>
          </w:p>
        </w:tc>
        <w:tc>
          <w:tcPr>
            <w:tcW w:w="1651" w:type="dxa"/>
          </w:tcPr>
          <w:p w14:paraId="4187C375" w14:textId="77777777" w:rsidR="00C34C15" w:rsidRPr="000F42AF" w:rsidRDefault="00C34C15" w:rsidP="004A2E1C">
            <w:pPr>
              <w:pStyle w:val="ListParagraph"/>
              <w:ind w:left="0"/>
              <w:rPr>
                <w:rFonts w:ascii="Trebuchet MS" w:hAnsi="Trebuchet MS"/>
                <w:b/>
                <w:bCs/>
                <w:sz w:val="20"/>
                <w:szCs w:val="20"/>
              </w:rPr>
            </w:pPr>
          </w:p>
        </w:tc>
        <w:tc>
          <w:tcPr>
            <w:tcW w:w="1276" w:type="dxa"/>
          </w:tcPr>
          <w:p w14:paraId="10624197" w14:textId="77777777" w:rsidR="00C34C15" w:rsidRPr="000F42AF" w:rsidRDefault="00C34C15" w:rsidP="004A2E1C">
            <w:pPr>
              <w:pStyle w:val="ListParagraph"/>
              <w:ind w:left="0"/>
              <w:rPr>
                <w:rFonts w:ascii="Trebuchet MS" w:hAnsi="Trebuchet MS"/>
                <w:b/>
                <w:bCs/>
                <w:sz w:val="20"/>
                <w:szCs w:val="20"/>
              </w:rPr>
            </w:pPr>
          </w:p>
        </w:tc>
        <w:tc>
          <w:tcPr>
            <w:tcW w:w="943" w:type="dxa"/>
          </w:tcPr>
          <w:p w14:paraId="247AE86B" w14:textId="77777777" w:rsidR="00C34C15" w:rsidRPr="000F42AF" w:rsidRDefault="00C34C15" w:rsidP="004A2E1C">
            <w:pPr>
              <w:pStyle w:val="ListParagraph"/>
              <w:ind w:left="0"/>
              <w:rPr>
                <w:rFonts w:ascii="Trebuchet MS" w:hAnsi="Trebuchet MS"/>
                <w:b/>
                <w:bCs/>
                <w:sz w:val="20"/>
                <w:szCs w:val="20"/>
              </w:rPr>
            </w:pPr>
          </w:p>
        </w:tc>
      </w:tr>
      <w:tr w:rsidR="00C34C15" w:rsidRPr="000F42AF" w14:paraId="1DAB969C" w14:textId="77777777" w:rsidTr="004A2E1C">
        <w:tc>
          <w:tcPr>
            <w:tcW w:w="500" w:type="dxa"/>
          </w:tcPr>
          <w:p w14:paraId="333790A0" w14:textId="77777777" w:rsidR="00C34C15" w:rsidRPr="000F42AF" w:rsidRDefault="00C34C15" w:rsidP="004A2E1C">
            <w:pPr>
              <w:pStyle w:val="ListParagraph"/>
              <w:ind w:left="0"/>
              <w:rPr>
                <w:rFonts w:ascii="Trebuchet MS" w:hAnsi="Trebuchet MS"/>
                <w:b/>
                <w:bCs/>
                <w:sz w:val="20"/>
                <w:szCs w:val="20"/>
              </w:rPr>
            </w:pPr>
          </w:p>
        </w:tc>
        <w:tc>
          <w:tcPr>
            <w:tcW w:w="1394" w:type="dxa"/>
          </w:tcPr>
          <w:p w14:paraId="75B41221" w14:textId="77777777" w:rsidR="00C34C15" w:rsidRPr="000F42AF" w:rsidRDefault="00C34C15" w:rsidP="004A2E1C">
            <w:pPr>
              <w:pStyle w:val="ListParagraph"/>
              <w:ind w:left="0"/>
              <w:rPr>
                <w:rFonts w:ascii="Trebuchet MS" w:hAnsi="Trebuchet MS"/>
                <w:b/>
                <w:bCs/>
                <w:sz w:val="20"/>
                <w:szCs w:val="20"/>
              </w:rPr>
            </w:pPr>
          </w:p>
        </w:tc>
        <w:tc>
          <w:tcPr>
            <w:tcW w:w="1693" w:type="dxa"/>
          </w:tcPr>
          <w:p w14:paraId="18286B2F" w14:textId="77777777" w:rsidR="00C34C15" w:rsidRPr="000F42AF" w:rsidRDefault="00C34C15" w:rsidP="004A2E1C">
            <w:pPr>
              <w:pStyle w:val="ListParagraph"/>
              <w:ind w:left="0"/>
              <w:rPr>
                <w:rFonts w:ascii="Trebuchet MS" w:hAnsi="Trebuchet MS"/>
                <w:b/>
                <w:bCs/>
                <w:sz w:val="20"/>
                <w:szCs w:val="20"/>
              </w:rPr>
            </w:pPr>
          </w:p>
        </w:tc>
        <w:tc>
          <w:tcPr>
            <w:tcW w:w="1164" w:type="dxa"/>
          </w:tcPr>
          <w:p w14:paraId="61A4B2D4" w14:textId="77777777" w:rsidR="00C34C15" w:rsidRPr="000F42AF" w:rsidRDefault="00C34C15" w:rsidP="004A2E1C">
            <w:pPr>
              <w:pStyle w:val="ListParagraph"/>
              <w:ind w:left="0"/>
              <w:rPr>
                <w:rFonts w:ascii="Trebuchet MS" w:hAnsi="Trebuchet MS"/>
                <w:b/>
                <w:bCs/>
                <w:sz w:val="20"/>
                <w:szCs w:val="20"/>
              </w:rPr>
            </w:pPr>
          </w:p>
        </w:tc>
        <w:tc>
          <w:tcPr>
            <w:tcW w:w="1651" w:type="dxa"/>
          </w:tcPr>
          <w:p w14:paraId="066D572B" w14:textId="77777777" w:rsidR="00C34C15" w:rsidRPr="000F42AF" w:rsidRDefault="00C34C15" w:rsidP="004A2E1C">
            <w:pPr>
              <w:pStyle w:val="ListParagraph"/>
              <w:ind w:left="0"/>
              <w:rPr>
                <w:rFonts w:ascii="Trebuchet MS" w:hAnsi="Trebuchet MS"/>
                <w:b/>
                <w:bCs/>
                <w:sz w:val="20"/>
                <w:szCs w:val="20"/>
              </w:rPr>
            </w:pPr>
          </w:p>
        </w:tc>
        <w:tc>
          <w:tcPr>
            <w:tcW w:w="1276" w:type="dxa"/>
          </w:tcPr>
          <w:p w14:paraId="2BB5D288" w14:textId="77777777" w:rsidR="00C34C15" w:rsidRPr="000F42AF" w:rsidRDefault="00C34C15" w:rsidP="004A2E1C">
            <w:pPr>
              <w:pStyle w:val="ListParagraph"/>
              <w:ind w:left="0"/>
              <w:rPr>
                <w:rFonts w:ascii="Trebuchet MS" w:hAnsi="Trebuchet MS"/>
                <w:b/>
                <w:bCs/>
                <w:sz w:val="20"/>
                <w:szCs w:val="20"/>
              </w:rPr>
            </w:pPr>
          </w:p>
        </w:tc>
        <w:tc>
          <w:tcPr>
            <w:tcW w:w="943" w:type="dxa"/>
          </w:tcPr>
          <w:p w14:paraId="795A70F0" w14:textId="77777777" w:rsidR="00C34C15" w:rsidRPr="000F42AF" w:rsidRDefault="00C34C15" w:rsidP="004A2E1C">
            <w:pPr>
              <w:pStyle w:val="ListParagraph"/>
              <w:ind w:left="0"/>
              <w:rPr>
                <w:rFonts w:ascii="Trebuchet MS" w:hAnsi="Trebuchet MS"/>
                <w:b/>
                <w:bCs/>
                <w:sz w:val="20"/>
                <w:szCs w:val="20"/>
              </w:rPr>
            </w:pPr>
          </w:p>
        </w:tc>
      </w:tr>
      <w:tr w:rsidR="00C34C15" w:rsidRPr="000F42AF" w14:paraId="33C60487" w14:textId="77777777" w:rsidTr="004A2E1C">
        <w:tc>
          <w:tcPr>
            <w:tcW w:w="500" w:type="dxa"/>
          </w:tcPr>
          <w:p w14:paraId="5ABD960B" w14:textId="77777777" w:rsidR="00C34C15" w:rsidRPr="000F42AF" w:rsidRDefault="00C34C15" w:rsidP="004A2E1C">
            <w:pPr>
              <w:pStyle w:val="ListParagraph"/>
              <w:ind w:left="0"/>
              <w:rPr>
                <w:rFonts w:ascii="Trebuchet MS" w:hAnsi="Trebuchet MS"/>
                <w:b/>
                <w:bCs/>
                <w:sz w:val="20"/>
                <w:szCs w:val="20"/>
              </w:rPr>
            </w:pPr>
          </w:p>
        </w:tc>
        <w:tc>
          <w:tcPr>
            <w:tcW w:w="1394" w:type="dxa"/>
          </w:tcPr>
          <w:p w14:paraId="363206C1" w14:textId="77777777" w:rsidR="00C34C15" w:rsidRPr="000F42AF" w:rsidRDefault="00C34C15" w:rsidP="004A2E1C">
            <w:pPr>
              <w:pStyle w:val="ListParagraph"/>
              <w:ind w:left="0"/>
              <w:rPr>
                <w:rFonts w:ascii="Trebuchet MS" w:hAnsi="Trebuchet MS"/>
                <w:b/>
                <w:bCs/>
                <w:sz w:val="20"/>
                <w:szCs w:val="20"/>
              </w:rPr>
            </w:pPr>
          </w:p>
        </w:tc>
        <w:tc>
          <w:tcPr>
            <w:tcW w:w="1693" w:type="dxa"/>
          </w:tcPr>
          <w:p w14:paraId="3839DD06" w14:textId="77777777" w:rsidR="00C34C15" w:rsidRPr="000F42AF" w:rsidRDefault="00C34C15" w:rsidP="004A2E1C">
            <w:pPr>
              <w:pStyle w:val="ListParagraph"/>
              <w:ind w:left="0"/>
              <w:rPr>
                <w:rFonts w:ascii="Trebuchet MS" w:hAnsi="Trebuchet MS"/>
                <w:b/>
                <w:bCs/>
                <w:sz w:val="20"/>
                <w:szCs w:val="20"/>
              </w:rPr>
            </w:pPr>
          </w:p>
        </w:tc>
        <w:tc>
          <w:tcPr>
            <w:tcW w:w="1164" w:type="dxa"/>
          </w:tcPr>
          <w:p w14:paraId="1EE110E3" w14:textId="77777777" w:rsidR="00C34C15" w:rsidRPr="000F42AF" w:rsidRDefault="00C34C15" w:rsidP="004A2E1C">
            <w:pPr>
              <w:pStyle w:val="ListParagraph"/>
              <w:ind w:left="0"/>
              <w:rPr>
                <w:rFonts w:ascii="Trebuchet MS" w:hAnsi="Trebuchet MS"/>
                <w:b/>
                <w:bCs/>
                <w:sz w:val="20"/>
                <w:szCs w:val="20"/>
              </w:rPr>
            </w:pPr>
          </w:p>
        </w:tc>
        <w:tc>
          <w:tcPr>
            <w:tcW w:w="1651" w:type="dxa"/>
          </w:tcPr>
          <w:p w14:paraId="3B51A8E9" w14:textId="77777777" w:rsidR="00C34C15" w:rsidRPr="000F42AF" w:rsidRDefault="00C34C15" w:rsidP="004A2E1C">
            <w:pPr>
              <w:pStyle w:val="ListParagraph"/>
              <w:ind w:left="0"/>
              <w:rPr>
                <w:rFonts w:ascii="Trebuchet MS" w:hAnsi="Trebuchet MS"/>
                <w:b/>
                <w:bCs/>
                <w:sz w:val="20"/>
                <w:szCs w:val="20"/>
              </w:rPr>
            </w:pPr>
          </w:p>
        </w:tc>
        <w:tc>
          <w:tcPr>
            <w:tcW w:w="1276" w:type="dxa"/>
          </w:tcPr>
          <w:p w14:paraId="46C9C152" w14:textId="77777777" w:rsidR="00C34C15" w:rsidRPr="000F42AF" w:rsidRDefault="00C34C15" w:rsidP="004A2E1C">
            <w:pPr>
              <w:pStyle w:val="ListParagraph"/>
              <w:ind w:left="0"/>
              <w:rPr>
                <w:rFonts w:ascii="Trebuchet MS" w:hAnsi="Trebuchet MS"/>
                <w:b/>
                <w:bCs/>
                <w:sz w:val="20"/>
                <w:szCs w:val="20"/>
              </w:rPr>
            </w:pPr>
          </w:p>
        </w:tc>
        <w:tc>
          <w:tcPr>
            <w:tcW w:w="943" w:type="dxa"/>
          </w:tcPr>
          <w:p w14:paraId="450A35FD" w14:textId="77777777" w:rsidR="00C34C15" w:rsidRPr="000F42AF" w:rsidRDefault="00C34C15" w:rsidP="004A2E1C">
            <w:pPr>
              <w:pStyle w:val="ListParagraph"/>
              <w:ind w:left="0"/>
              <w:rPr>
                <w:rFonts w:ascii="Trebuchet MS" w:hAnsi="Trebuchet MS"/>
                <w:b/>
                <w:bCs/>
                <w:sz w:val="20"/>
                <w:szCs w:val="20"/>
              </w:rPr>
            </w:pPr>
          </w:p>
        </w:tc>
      </w:tr>
      <w:tr w:rsidR="00C34C15" w:rsidRPr="000F42AF" w14:paraId="1D8579AD" w14:textId="77777777" w:rsidTr="004A2E1C">
        <w:tc>
          <w:tcPr>
            <w:tcW w:w="500" w:type="dxa"/>
          </w:tcPr>
          <w:p w14:paraId="4EA86BCF" w14:textId="77777777" w:rsidR="00C34C15" w:rsidRPr="000F42AF" w:rsidRDefault="00C34C15" w:rsidP="004A2E1C">
            <w:pPr>
              <w:pStyle w:val="ListParagraph"/>
              <w:ind w:left="0"/>
              <w:rPr>
                <w:rFonts w:ascii="Trebuchet MS" w:hAnsi="Trebuchet MS"/>
                <w:b/>
                <w:bCs/>
                <w:sz w:val="20"/>
                <w:szCs w:val="20"/>
              </w:rPr>
            </w:pPr>
          </w:p>
        </w:tc>
        <w:tc>
          <w:tcPr>
            <w:tcW w:w="1394" w:type="dxa"/>
          </w:tcPr>
          <w:p w14:paraId="2E3CC9F4" w14:textId="77777777" w:rsidR="00C34C15" w:rsidRPr="000F42AF" w:rsidRDefault="00C34C15" w:rsidP="004A2E1C">
            <w:pPr>
              <w:pStyle w:val="ListParagraph"/>
              <w:ind w:left="0"/>
              <w:rPr>
                <w:rFonts w:ascii="Trebuchet MS" w:hAnsi="Trebuchet MS"/>
                <w:b/>
                <w:bCs/>
                <w:sz w:val="20"/>
                <w:szCs w:val="20"/>
              </w:rPr>
            </w:pPr>
          </w:p>
        </w:tc>
        <w:tc>
          <w:tcPr>
            <w:tcW w:w="1693" w:type="dxa"/>
          </w:tcPr>
          <w:p w14:paraId="6D1C62BD" w14:textId="77777777" w:rsidR="00C34C15" w:rsidRPr="000F42AF" w:rsidRDefault="00C34C15" w:rsidP="004A2E1C">
            <w:pPr>
              <w:pStyle w:val="ListParagraph"/>
              <w:ind w:left="0"/>
              <w:rPr>
                <w:rFonts w:ascii="Trebuchet MS" w:hAnsi="Trebuchet MS"/>
                <w:b/>
                <w:bCs/>
                <w:sz w:val="20"/>
                <w:szCs w:val="20"/>
              </w:rPr>
            </w:pPr>
          </w:p>
        </w:tc>
        <w:tc>
          <w:tcPr>
            <w:tcW w:w="1164" w:type="dxa"/>
          </w:tcPr>
          <w:p w14:paraId="7504E957" w14:textId="77777777" w:rsidR="00C34C15" w:rsidRPr="000F42AF" w:rsidRDefault="00C34C15" w:rsidP="004A2E1C">
            <w:pPr>
              <w:pStyle w:val="ListParagraph"/>
              <w:ind w:left="0"/>
              <w:rPr>
                <w:rFonts w:ascii="Trebuchet MS" w:hAnsi="Trebuchet MS"/>
                <w:b/>
                <w:bCs/>
                <w:sz w:val="20"/>
                <w:szCs w:val="20"/>
              </w:rPr>
            </w:pPr>
          </w:p>
        </w:tc>
        <w:tc>
          <w:tcPr>
            <w:tcW w:w="1651" w:type="dxa"/>
          </w:tcPr>
          <w:p w14:paraId="58789209" w14:textId="77777777" w:rsidR="00C34C15" w:rsidRPr="000F42AF" w:rsidRDefault="00C34C15" w:rsidP="004A2E1C">
            <w:pPr>
              <w:pStyle w:val="ListParagraph"/>
              <w:ind w:left="0"/>
              <w:rPr>
                <w:rFonts w:ascii="Trebuchet MS" w:hAnsi="Trebuchet MS"/>
                <w:b/>
                <w:bCs/>
                <w:sz w:val="20"/>
                <w:szCs w:val="20"/>
              </w:rPr>
            </w:pPr>
            <w:r>
              <w:rPr>
                <w:rFonts w:ascii="Trebuchet MS" w:hAnsi="Trebuchet MS"/>
                <w:b/>
                <w:bCs/>
                <w:sz w:val="20"/>
                <w:szCs w:val="20"/>
              </w:rPr>
              <w:t>TOTAL</w:t>
            </w:r>
          </w:p>
        </w:tc>
        <w:tc>
          <w:tcPr>
            <w:tcW w:w="1276" w:type="dxa"/>
          </w:tcPr>
          <w:p w14:paraId="24873E9C" w14:textId="77777777" w:rsidR="00C34C15" w:rsidRPr="000F42AF" w:rsidRDefault="00C34C15" w:rsidP="004A2E1C">
            <w:pPr>
              <w:pStyle w:val="ListParagraph"/>
              <w:ind w:left="0"/>
              <w:rPr>
                <w:rFonts w:ascii="Trebuchet MS" w:hAnsi="Trebuchet MS"/>
                <w:b/>
                <w:bCs/>
                <w:sz w:val="20"/>
                <w:szCs w:val="20"/>
              </w:rPr>
            </w:pPr>
          </w:p>
        </w:tc>
        <w:tc>
          <w:tcPr>
            <w:tcW w:w="943" w:type="dxa"/>
          </w:tcPr>
          <w:p w14:paraId="7379AA41" w14:textId="77777777" w:rsidR="00C34C15" w:rsidRPr="000F42AF" w:rsidRDefault="00C34C15" w:rsidP="004A2E1C">
            <w:pPr>
              <w:pStyle w:val="ListParagraph"/>
              <w:ind w:left="0"/>
              <w:rPr>
                <w:rFonts w:ascii="Trebuchet MS" w:hAnsi="Trebuchet MS"/>
                <w:b/>
                <w:bCs/>
                <w:sz w:val="20"/>
                <w:szCs w:val="20"/>
              </w:rPr>
            </w:pPr>
          </w:p>
        </w:tc>
      </w:tr>
    </w:tbl>
    <w:p w14:paraId="5752126F" w14:textId="77777777" w:rsidR="00F4026B" w:rsidRDefault="00F4026B" w:rsidP="00F4026B">
      <w:pPr>
        <w:pStyle w:val="ListParagraph"/>
        <w:ind w:left="1120"/>
        <w:rPr>
          <w:rFonts w:ascii="Trebuchet MS" w:hAnsi="Trebuchet MS"/>
          <w:b/>
          <w:bCs/>
        </w:rPr>
      </w:pPr>
    </w:p>
    <w:p w14:paraId="740A2FAE" w14:textId="19D9E5D0" w:rsidR="00F4026B" w:rsidRDefault="00F4026B" w:rsidP="00F4026B">
      <w:pPr>
        <w:pStyle w:val="ListParagraph"/>
        <w:ind w:left="1120"/>
        <w:rPr>
          <w:rFonts w:ascii="Trebuchet MS" w:hAnsi="Trebuchet MS"/>
          <w:b/>
          <w:bCs/>
        </w:rPr>
      </w:pPr>
      <w:r>
        <w:rPr>
          <w:rFonts w:ascii="Trebuchet MS" w:hAnsi="Trebuchet MS"/>
          <w:b/>
          <w:bCs/>
        </w:rPr>
        <w:t>Proiect tip 3</w:t>
      </w:r>
    </w:p>
    <w:p w14:paraId="55A407DF" w14:textId="77777777" w:rsidR="00F4026B" w:rsidRDefault="00F4026B" w:rsidP="00F4026B">
      <w:pPr>
        <w:pStyle w:val="ListParagraph"/>
        <w:ind w:left="1120"/>
        <w:rPr>
          <w:rFonts w:ascii="Trebuchet MS" w:hAnsi="Trebuchet MS"/>
          <w:b/>
          <w:bCs/>
        </w:rPr>
      </w:pPr>
    </w:p>
    <w:tbl>
      <w:tblPr>
        <w:tblStyle w:val="TableGrid"/>
        <w:tblW w:w="8245" w:type="dxa"/>
        <w:tblInd w:w="1120" w:type="dxa"/>
        <w:tblLook w:val="04A0" w:firstRow="1" w:lastRow="0" w:firstColumn="1" w:lastColumn="0" w:noHBand="0" w:noVBand="1"/>
      </w:tblPr>
      <w:tblGrid>
        <w:gridCol w:w="513"/>
        <w:gridCol w:w="1464"/>
        <w:gridCol w:w="1760"/>
        <w:gridCol w:w="1282"/>
        <w:gridCol w:w="1613"/>
        <w:gridCol w:w="1613"/>
        <w:tblGridChange w:id="12">
          <w:tblGrid>
            <w:gridCol w:w="513"/>
            <w:gridCol w:w="1464"/>
            <w:gridCol w:w="1760"/>
            <w:gridCol w:w="1282"/>
            <w:gridCol w:w="1613"/>
            <w:gridCol w:w="1613"/>
          </w:tblGrid>
        </w:tblGridChange>
      </w:tblGrid>
      <w:tr w:rsidR="0002404F" w:rsidRPr="000F42AF" w14:paraId="427920E0" w14:textId="540B036F" w:rsidTr="00EA00CB">
        <w:tc>
          <w:tcPr>
            <w:tcW w:w="513" w:type="dxa"/>
            <w:shd w:val="clear" w:color="auto" w:fill="D9D9D9" w:themeFill="background1" w:themeFillShade="D9"/>
          </w:tcPr>
          <w:p w14:paraId="5D9960B0" w14:textId="77777777" w:rsidR="0002404F" w:rsidRPr="000F42AF" w:rsidRDefault="0002404F" w:rsidP="004A2E1C">
            <w:pPr>
              <w:pStyle w:val="ListParagraph"/>
              <w:ind w:left="0"/>
              <w:rPr>
                <w:rFonts w:ascii="Trebuchet MS" w:hAnsi="Trebuchet MS"/>
                <w:b/>
                <w:bCs/>
                <w:sz w:val="20"/>
                <w:szCs w:val="20"/>
              </w:rPr>
            </w:pPr>
            <w:r w:rsidRPr="000F42AF">
              <w:rPr>
                <w:rFonts w:ascii="Trebuchet MS" w:hAnsi="Trebuchet MS"/>
                <w:b/>
                <w:bCs/>
                <w:sz w:val="20"/>
                <w:szCs w:val="20"/>
              </w:rPr>
              <w:t>Nr.</w:t>
            </w:r>
          </w:p>
        </w:tc>
        <w:tc>
          <w:tcPr>
            <w:tcW w:w="1464" w:type="dxa"/>
            <w:shd w:val="clear" w:color="auto" w:fill="D9D9D9" w:themeFill="background1" w:themeFillShade="D9"/>
          </w:tcPr>
          <w:p w14:paraId="601F1BDF" w14:textId="77777777" w:rsidR="0002404F" w:rsidRPr="000F42AF" w:rsidRDefault="0002404F" w:rsidP="004A2E1C">
            <w:pPr>
              <w:pStyle w:val="ListParagraph"/>
              <w:ind w:left="0"/>
              <w:jc w:val="center"/>
              <w:rPr>
                <w:rFonts w:ascii="Trebuchet MS" w:hAnsi="Trebuchet MS"/>
                <w:b/>
                <w:bCs/>
                <w:sz w:val="20"/>
                <w:szCs w:val="20"/>
              </w:rPr>
            </w:pPr>
            <w:r w:rsidRPr="000F42AF">
              <w:rPr>
                <w:rFonts w:ascii="Trebuchet MS" w:hAnsi="Trebuchet MS"/>
                <w:b/>
                <w:bCs/>
                <w:sz w:val="20"/>
                <w:szCs w:val="20"/>
              </w:rPr>
              <w:t>Denumire echipament</w:t>
            </w:r>
          </w:p>
        </w:tc>
        <w:tc>
          <w:tcPr>
            <w:tcW w:w="1760" w:type="dxa"/>
            <w:shd w:val="clear" w:color="auto" w:fill="D9D9D9" w:themeFill="background1" w:themeFillShade="D9"/>
          </w:tcPr>
          <w:p w14:paraId="247D3558" w14:textId="03E60D89" w:rsidR="0002404F" w:rsidRPr="000F42AF" w:rsidRDefault="0002404F" w:rsidP="004A2E1C">
            <w:pPr>
              <w:pStyle w:val="ListParagraph"/>
              <w:ind w:left="0"/>
              <w:jc w:val="center"/>
              <w:rPr>
                <w:rFonts w:ascii="Trebuchet MS" w:hAnsi="Trebuchet MS"/>
                <w:b/>
                <w:bCs/>
                <w:sz w:val="20"/>
                <w:szCs w:val="20"/>
              </w:rPr>
            </w:pPr>
            <w:r w:rsidRPr="000F42AF">
              <w:rPr>
                <w:rFonts w:ascii="Trebuchet MS" w:hAnsi="Trebuchet MS"/>
                <w:b/>
                <w:bCs/>
                <w:sz w:val="20"/>
                <w:szCs w:val="20"/>
              </w:rPr>
              <w:t>Puterea de tractiune</w:t>
            </w:r>
          </w:p>
        </w:tc>
        <w:tc>
          <w:tcPr>
            <w:tcW w:w="1282" w:type="dxa"/>
            <w:shd w:val="clear" w:color="auto" w:fill="D9D9D9" w:themeFill="background1" w:themeFillShade="D9"/>
          </w:tcPr>
          <w:p w14:paraId="72744A0E" w14:textId="7827B65C" w:rsidR="0002404F" w:rsidRPr="000F42AF" w:rsidRDefault="0002404F" w:rsidP="004A2E1C">
            <w:pPr>
              <w:pStyle w:val="ListParagraph"/>
              <w:ind w:left="0"/>
              <w:jc w:val="center"/>
              <w:rPr>
                <w:rFonts w:ascii="Trebuchet MS" w:hAnsi="Trebuchet MS"/>
                <w:b/>
                <w:bCs/>
                <w:sz w:val="20"/>
                <w:szCs w:val="20"/>
              </w:rPr>
            </w:pPr>
            <w:r w:rsidRPr="000F42AF">
              <w:rPr>
                <w:rFonts w:ascii="Trebuchet MS" w:hAnsi="Trebuchet MS"/>
                <w:b/>
                <w:bCs/>
                <w:sz w:val="20"/>
                <w:szCs w:val="20"/>
              </w:rPr>
              <w:t>Aria utilizarii</w:t>
            </w:r>
          </w:p>
        </w:tc>
        <w:tc>
          <w:tcPr>
            <w:tcW w:w="1613" w:type="dxa"/>
            <w:shd w:val="clear" w:color="auto" w:fill="D9D9D9" w:themeFill="background1" w:themeFillShade="D9"/>
          </w:tcPr>
          <w:p w14:paraId="288647B1" w14:textId="77777777" w:rsidR="0002404F" w:rsidRPr="000F42AF" w:rsidRDefault="0002404F" w:rsidP="004A2E1C">
            <w:pPr>
              <w:pStyle w:val="ListParagraph"/>
              <w:ind w:left="0"/>
              <w:jc w:val="center"/>
              <w:rPr>
                <w:rFonts w:ascii="Trebuchet MS" w:hAnsi="Trebuchet MS"/>
                <w:b/>
                <w:bCs/>
                <w:sz w:val="20"/>
                <w:szCs w:val="20"/>
              </w:rPr>
            </w:pPr>
            <w:r w:rsidRPr="000F42AF">
              <w:rPr>
                <w:rFonts w:ascii="Trebuchet MS" w:hAnsi="Trebuchet MS"/>
                <w:b/>
                <w:bCs/>
                <w:sz w:val="20"/>
                <w:szCs w:val="20"/>
              </w:rPr>
              <w:t>Costul estimat (lei, fara TVA)</w:t>
            </w:r>
          </w:p>
        </w:tc>
        <w:tc>
          <w:tcPr>
            <w:tcW w:w="1613" w:type="dxa"/>
            <w:shd w:val="clear" w:color="auto" w:fill="D9D9D9" w:themeFill="background1" w:themeFillShade="D9"/>
          </w:tcPr>
          <w:p w14:paraId="458F98DC" w14:textId="27956980" w:rsidR="0002404F" w:rsidRPr="000F42AF" w:rsidRDefault="00EA00CB" w:rsidP="004A2E1C">
            <w:pPr>
              <w:pStyle w:val="ListParagraph"/>
              <w:ind w:left="0"/>
              <w:jc w:val="center"/>
              <w:rPr>
                <w:rFonts w:ascii="Trebuchet MS" w:hAnsi="Trebuchet MS"/>
                <w:b/>
                <w:bCs/>
                <w:sz w:val="20"/>
                <w:szCs w:val="20"/>
              </w:rPr>
            </w:pPr>
            <w:r>
              <w:rPr>
                <w:rFonts w:ascii="Trebuchet MS" w:hAnsi="Trebuchet MS"/>
                <w:b/>
                <w:bCs/>
                <w:sz w:val="20"/>
                <w:szCs w:val="20"/>
              </w:rPr>
              <w:t>Ajutor de stat solicitat (lei, fara TVA)</w:t>
            </w:r>
          </w:p>
        </w:tc>
      </w:tr>
      <w:tr w:rsidR="00EA00CB" w:rsidRPr="000F42AF" w14:paraId="3E70E868" w14:textId="77777777" w:rsidTr="0002404F">
        <w:tc>
          <w:tcPr>
            <w:tcW w:w="513" w:type="dxa"/>
          </w:tcPr>
          <w:p w14:paraId="5053B7C8" w14:textId="32262B52" w:rsidR="00EA00CB" w:rsidRPr="000F42AF" w:rsidRDefault="00EA00CB" w:rsidP="00EA00CB">
            <w:pPr>
              <w:pStyle w:val="ListParagraph"/>
              <w:ind w:left="0"/>
              <w:rPr>
                <w:rFonts w:ascii="Trebuchet MS" w:hAnsi="Trebuchet MS"/>
                <w:b/>
                <w:bCs/>
                <w:sz w:val="20"/>
                <w:szCs w:val="20"/>
              </w:rPr>
            </w:pPr>
            <w:r>
              <w:rPr>
                <w:rFonts w:ascii="Trebuchet MS" w:hAnsi="Trebuchet MS"/>
                <w:b/>
                <w:bCs/>
                <w:sz w:val="20"/>
                <w:szCs w:val="20"/>
              </w:rPr>
              <w:t>(0)</w:t>
            </w:r>
          </w:p>
        </w:tc>
        <w:tc>
          <w:tcPr>
            <w:tcW w:w="1464" w:type="dxa"/>
          </w:tcPr>
          <w:p w14:paraId="36BE5F41" w14:textId="7D58A4F4" w:rsidR="00EA00CB" w:rsidRPr="000F42AF" w:rsidRDefault="00EA00CB" w:rsidP="00EA00CB">
            <w:pPr>
              <w:pStyle w:val="ListParagraph"/>
              <w:ind w:left="0"/>
              <w:jc w:val="center"/>
              <w:rPr>
                <w:rFonts w:ascii="Trebuchet MS" w:hAnsi="Trebuchet MS"/>
                <w:i/>
                <w:iCs/>
                <w:sz w:val="20"/>
                <w:szCs w:val="20"/>
              </w:rPr>
            </w:pPr>
            <w:r>
              <w:rPr>
                <w:rFonts w:ascii="Trebuchet MS" w:hAnsi="Trebuchet MS"/>
                <w:i/>
                <w:iCs/>
                <w:sz w:val="20"/>
                <w:szCs w:val="20"/>
              </w:rPr>
              <w:t>(1)</w:t>
            </w:r>
          </w:p>
        </w:tc>
        <w:tc>
          <w:tcPr>
            <w:tcW w:w="1760" w:type="dxa"/>
          </w:tcPr>
          <w:p w14:paraId="40591429" w14:textId="4CBD1F5F" w:rsidR="00EA00CB" w:rsidRPr="000F42AF" w:rsidRDefault="00EA00CB" w:rsidP="00EA00CB">
            <w:pPr>
              <w:pStyle w:val="ListParagraph"/>
              <w:ind w:left="0"/>
              <w:jc w:val="center"/>
              <w:rPr>
                <w:rFonts w:ascii="Trebuchet MS" w:hAnsi="Trebuchet MS"/>
                <w:i/>
                <w:iCs/>
                <w:sz w:val="20"/>
                <w:szCs w:val="20"/>
              </w:rPr>
            </w:pPr>
            <w:r>
              <w:rPr>
                <w:rFonts w:ascii="Trebuchet MS" w:hAnsi="Trebuchet MS"/>
                <w:i/>
                <w:iCs/>
                <w:sz w:val="20"/>
                <w:szCs w:val="20"/>
              </w:rPr>
              <w:t>(2)</w:t>
            </w:r>
          </w:p>
        </w:tc>
        <w:tc>
          <w:tcPr>
            <w:tcW w:w="1282" w:type="dxa"/>
          </w:tcPr>
          <w:p w14:paraId="346730AD" w14:textId="0E696DBC" w:rsidR="00EA00CB" w:rsidRPr="000F42AF" w:rsidRDefault="00EA00CB" w:rsidP="00EA00CB">
            <w:pPr>
              <w:pStyle w:val="ListParagraph"/>
              <w:ind w:left="0"/>
              <w:jc w:val="center"/>
              <w:rPr>
                <w:rFonts w:ascii="Trebuchet MS" w:hAnsi="Trebuchet MS"/>
                <w:i/>
                <w:iCs/>
                <w:sz w:val="20"/>
                <w:szCs w:val="20"/>
              </w:rPr>
            </w:pPr>
            <w:r>
              <w:rPr>
                <w:rFonts w:ascii="Trebuchet MS" w:hAnsi="Trebuchet MS"/>
                <w:i/>
                <w:iCs/>
                <w:sz w:val="20"/>
                <w:szCs w:val="20"/>
              </w:rPr>
              <w:t>(3)</w:t>
            </w:r>
          </w:p>
        </w:tc>
        <w:tc>
          <w:tcPr>
            <w:tcW w:w="1613" w:type="dxa"/>
          </w:tcPr>
          <w:p w14:paraId="75C33722" w14:textId="7DA38030" w:rsidR="00EA00CB" w:rsidRPr="000F42AF" w:rsidRDefault="00EA00CB" w:rsidP="00EA00CB">
            <w:pPr>
              <w:pStyle w:val="ListParagraph"/>
              <w:ind w:left="0"/>
              <w:jc w:val="center"/>
              <w:rPr>
                <w:rFonts w:ascii="Trebuchet MS" w:hAnsi="Trebuchet MS"/>
                <w:i/>
                <w:iCs/>
                <w:sz w:val="20"/>
                <w:szCs w:val="20"/>
              </w:rPr>
            </w:pPr>
            <w:r>
              <w:rPr>
                <w:rFonts w:ascii="Trebuchet MS" w:hAnsi="Trebuchet MS"/>
                <w:i/>
                <w:iCs/>
                <w:sz w:val="20"/>
                <w:szCs w:val="20"/>
              </w:rPr>
              <w:t>(4)</w:t>
            </w:r>
          </w:p>
        </w:tc>
        <w:tc>
          <w:tcPr>
            <w:tcW w:w="1613" w:type="dxa"/>
          </w:tcPr>
          <w:p w14:paraId="5D270ED5" w14:textId="0479A8CD" w:rsidR="00EA00CB" w:rsidRPr="000F42AF" w:rsidRDefault="00EA00CB" w:rsidP="00EA00CB">
            <w:pPr>
              <w:pStyle w:val="ListParagraph"/>
              <w:ind w:left="0"/>
              <w:jc w:val="center"/>
              <w:rPr>
                <w:rFonts w:ascii="Trebuchet MS" w:hAnsi="Trebuchet MS"/>
                <w:i/>
                <w:iCs/>
                <w:sz w:val="20"/>
                <w:szCs w:val="20"/>
              </w:rPr>
            </w:pPr>
            <w:r>
              <w:rPr>
                <w:rFonts w:ascii="Trebuchet MS" w:hAnsi="Trebuchet MS"/>
                <w:i/>
                <w:iCs/>
                <w:sz w:val="20"/>
                <w:szCs w:val="20"/>
              </w:rPr>
              <w:t>(5)</w:t>
            </w:r>
          </w:p>
        </w:tc>
      </w:tr>
      <w:tr w:rsidR="0002404F" w:rsidRPr="000F42AF" w14:paraId="5CD028C3" w14:textId="1B39BAD5" w:rsidTr="00EA00CB">
        <w:tc>
          <w:tcPr>
            <w:tcW w:w="513" w:type="dxa"/>
          </w:tcPr>
          <w:p w14:paraId="3BEF0778" w14:textId="77777777" w:rsidR="0002404F" w:rsidRPr="000F42AF" w:rsidRDefault="0002404F" w:rsidP="004A2E1C">
            <w:pPr>
              <w:pStyle w:val="ListParagraph"/>
              <w:ind w:left="0"/>
              <w:rPr>
                <w:rFonts w:ascii="Trebuchet MS" w:hAnsi="Trebuchet MS"/>
                <w:b/>
                <w:bCs/>
                <w:sz w:val="20"/>
                <w:szCs w:val="20"/>
              </w:rPr>
            </w:pPr>
          </w:p>
        </w:tc>
        <w:tc>
          <w:tcPr>
            <w:tcW w:w="1464" w:type="dxa"/>
          </w:tcPr>
          <w:p w14:paraId="5BFE551E" w14:textId="77777777" w:rsidR="0002404F" w:rsidRPr="000F42AF" w:rsidRDefault="0002404F" w:rsidP="004A2E1C">
            <w:pPr>
              <w:pStyle w:val="ListParagraph"/>
              <w:ind w:left="0"/>
              <w:jc w:val="center"/>
              <w:rPr>
                <w:rFonts w:ascii="Trebuchet MS" w:hAnsi="Trebuchet MS"/>
                <w:i/>
                <w:iCs/>
                <w:sz w:val="20"/>
                <w:szCs w:val="20"/>
              </w:rPr>
            </w:pPr>
            <w:r w:rsidRPr="000F42AF">
              <w:rPr>
                <w:rFonts w:ascii="Trebuchet MS" w:hAnsi="Trebuchet MS"/>
                <w:i/>
                <w:iCs/>
                <w:sz w:val="20"/>
                <w:szCs w:val="20"/>
              </w:rPr>
              <w:t>Cat mai sugestiva</w:t>
            </w:r>
          </w:p>
        </w:tc>
        <w:tc>
          <w:tcPr>
            <w:tcW w:w="1760" w:type="dxa"/>
          </w:tcPr>
          <w:p w14:paraId="47144786" w14:textId="77777777" w:rsidR="0002404F" w:rsidRPr="000F42AF" w:rsidRDefault="0002404F" w:rsidP="004A2E1C">
            <w:pPr>
              <w:pStyle w:val="ListParagraph"/>
              <w:ind w:left="0"/>
              <w:jc w:val="center"/>
              <w:rPr>
                <w:rFonts w:ascii="Trebuchet MS" w:hAnsi="Trebuchet MS"/>
                <w:i/>
                <w:iCs/>
                <w:sz w:val="20"/>
                <w:szCs w:val="20"/>
              </w:rPr>
            </w:pPr>
            <w:r w:rsidRPr="000F42AF">
              <w:rPr>
                <w:rFonts w:ascii="Trebuchet MS" w:hAnsi="Trebuchet MS"/>
                <w:i/>
                <w:iCs/>
                <w:sz w:val="20"/>
                <w:szCs w:val="20"/>
              </w:rPr>
              <w:t>Se va avea in vedere la achizitia echipamentului</w:t>
            </w:r>
          </w:p>
        </w:tc>
        <w:tc>
          <w:tcPr>
            <w:tcW w:w="1282" w:type="dxa"/>
          </w:tcPr>
          <w:p w14:paraId="7008C189" w14:textId="77777777" w:rsidR="0002404F" w:rsidRPr="000F42AF" w:rsidRDefault="0002404F" w:rsidP="004A2E1C">
            <w:pPr>
              <w:pStyle w:val="ListParagraph"/>
              <w:ind w:left="0"/>
              <w:jc w:val="center"/>
              <w:rPr>
                <w:rFonts w:ascii="Trebuchet MS" w:hAnsi="Trebuchet MS"/>
                <w:i/>
                <w:iCs/>
                <w:sz w:val="20"/>
                <w:szCs w:val="20"/>
              </w:rPr>
            </w:pPr>
            <w:r w:rsidRPr="000F42AF">
              <w:rPr>
                <w:rFonts w:ascii="Trebuchet MS" w:hAnsi="Trebuchet MS"/>
                <w:i/>
                <w:iCs/>
                <w:sz w:val="20"/>
                <w:szCs w:val="20"/>
              </w:rPr>
              <w:t>Portul/ Canalul etc.</w:t>
            </w:r>
          </w:p>
        </w:tc>
        <w:tc>
          <w:tcPr>
            <w:tcW w:w="1613" w:type="dxa"/>
          </w:tcPr>
          <w:p w14:paraId="584EA9AD" w14:textId="77777777" w:rsidR="0002404F" w:rsidRPr="000F42AF" w:rsidRDefault="0002404F" w:rsidP="004A2E1C">
            <w:pPr>
              <w:pStyle w:val="ListParagraph"/>
              <w:ind w:left="0"/>
              <w:jc w:val="center"/>
              <w:rPr>
                <w:rFonts w:ascii="Trebuchet MS" w:hAnsi="Trebuchet MS"/>
                <w:i/>
                <w:iCs/>
                <w:sz w:val="20"/>
                <w:szCs w:val="20"/>
              </w:rPr>
            </w:pPr>
          </w:p>
        </w:tc>
        <w:tc>
          <w:tcPr>
            <w:tcW w:w="1613" w:type="dxa"/>
          </w:tcPr>
          <w:p w14:paraId="10C14A09" w14:textId="77777777" w:rsidR="0002404F" w:rsidRPr="000F42AF" w:rsidRDefault="0002404F" w:rsidP="004A2E1C">
            <w:pPr>
              <w:pStyle w:val="ListParagraph"/>
              <w:ind w:left="0"/>
              <w:jc w:val="center"/>
              <w:rPr>
                <w:rFonts w:ascii="Trebuchet MS" w:hAnsi="Trebuchet MS"/>
                <w:i/>
                <w:iCs/>
                <w:sz w:val="20"/>
                <w:szCs w:val="20"/>
              </w:rPr>
            </w:pPr>
          </w:p>
        </w:tc>
      </w:tr>
      <w:tr w:rsidR="0002404F" w:rsidRPr="000F42AF" w14:paraId="4D1E9AB6" w14:textId="4D98C9C9" w:rsidTr="00EA00CB">
        <w:tc>
          <w:tcPr>
            <w:tcW w:w="513" w:type="dxa"/>
          </w:tcPr>
          <w:p w14:paraId="38B8B5A7" w14:textId="77777777" w:rsidR="0002404F" w:rsidRPr="000F42AF" w:rsidRDefault="0002404F" w:rsidP="004A2E1C">
            <w:pPr>
              <w:pStyle w:val="ListParagraph"/>
              <w:ind w:left="0"/>
              <w:rPr>
                <w:rFonts w:ascii="Trebuchet MS" w:hAnsi="Trebuchet MS"/>
                <w:b/>
                <w:bCs/>
                <w:sz w:val="20"/>
                <w:szCs w:val="20"/>
              </w:rPr>
            </w:pPr>
          </w:p>
        </w:tc>
        <w:tc>
          <w:tcPr>
            <w:tcW w:w="1464" w:type="dxa"/>
          </w:tcPr>
          <w:p w14:paraId="211DA854" w14:textId="77777777" w:rsidR="0002404F" w:rsidRPr="000F42AF" w:rsidRDefault="0002404F" w:rsidP="004A2E1C">
            <w:pPr>
              <w:pStyle w:val="ListParagraph"/>
              <w:ind w:left="0"/>
              <w:rPr>
                <w:rFonts w:ascii="Trebuchet MS" w:hAnsi="Trebuchet MS"/>
                <w:b/>
                <w:bCs/>
                <w:sz w:val="20"/>
                <w:szCs w:val="20"/>
              </w:rPr>
            </w:pPr>
          </w:p>
        </w:tc>
        <w:tc>
          <w:tcPr>
            <w:tcW w:w="1760" w:type="dxa"/>
          </w:tcPr>
          <w:p w14:paraId="09CF5E22" w14:textId="77777777" w:rsidR="0002404F" w:rsidRPr="000F42AF" w:rsidRDefault="0002404F" w:rsidP="004A2E1C">
            <w:pPr>
              <w:pStyle w:val="ListParagraph"/>
              <w:ind w:left="0"/>
              <w:rPr>
                <w:rFonts w:ascii="Trebuchet MS" w:hAnsi="Trebuchet MS"/>
                <w:b/>
                <w:bCs/>
                <w:sz w:val="20"/>
                <w:szCs w:val="20"/>
              </w:rPr>
            </w:pPr>
          </w:p>
        </w:tc>
        <w:tc>
          <w:tcPr>
            <w:tcW w:w="1282" w:type="dxa"/>
          </w:tcPr>
          <w:p w14:paraId="735AF9FE" w14:textId="77777777" w:rsidR="0002404F" w:rsidRPr="000F42AF" w:rsidRDefault="0002404F" w:rsidP="004A2E1C">
            <w:pPr>
              <w:pStyle w:val="ListParagraph"/>
              <w:ind w:left="0"/>
              <w:rPr>
                <w:rFonts w:ascii="Trebuchet MS" w:hAnsi="Trebuchet MS"/>
                <w:b/>
                <w:bCs/>
                <w:sz w:val="20"/>
                <w:szCs w:val="20"/>
              </w:rPr>
            </w:pPr>
          </w:p>
        </w:tc>
        <w:tc>
          <w:tcPr>
            <w:tcW w:w="1613" w:type="dxa"/>
          </w:tcPr>
          <w:p w14:paraId="11ED067D" w14:textId="77777777" w:rsidR="0002404F" w:rsidRPr="000F42AF" w:rsidRDefault="0002404F" w:rsidP="004A2E1C">
            <w:pPr>
              <w:pStyle w:val="ListParagraph"/>
              <w:ind w:left="0"/>
              <w:rPr>
                <w:rFonts w:ascii="Trebuchet MS" w:hAnsi="Trebuchet MS"/>
                <w:b/>
                <w:bCs/>
                <w:sz w:val="20"/>
                <w:szCs w:val="20"/>
              </w:rPr>
            </w:pPr>
          </w:p>
        </w:tc>
        <w:tc>
          <w:tcPr>
            <w:tcW w:w="1613" w:type="dxa"/>
          </w:tcPr>
          <w:p w14:paraId="7981F4F0" w14:textId="77777777" w:rsidR="0002404F" w:rsidRPr="000F42AF" w:rsidRDefault="0002404F" w:rsidP="004A2E1C">
            <w:pPr>
              <w:pStyle w:val="ListParagraph"/>
              <w:ind w:left="0"/>
              <w:rPr>
                <w:rFonts w:ascii="Trebuchet MS" w:hAnsi="Trebuchet MS"/>
                <w:b/>
                <w:bCs/>
                <w:sz w:val="20"/>
                <w:szCs w:val="20"/>
              </w:rPr>
            </w:pPr>
          </w:p>
        </w:tc>
      </w:tr>
      <w:tr w:rsidR="0002404F" w:rsidRPr="000F42AF" w14:paraId="6EE89233" w14:textId="47E8A8A3" w:rsidTr="00EA00CB">
        <w:tc>
          <w:tcPr>
            <w:tcW w:w="513" w:type="dxa"/>
          </w:tcPr>
          <w:p w14:paraId="2A2225E4" w14:textId="77777777" w:rsidR="0002404F" w:rsidRPr="000F42AF" w:rsidRDefault="0002404F" w:rsidP="004A2E1C">
            <w:pPr>
              <w:pStyle w:val="ListParagraph"/>
              <w:ind w:left="0"/>
              <w:rPr>
                <w:rFonts w:ascii="Trebuchet MS" w:hAnsi="Trebuchet MS"/>
                <w:b/>
                <w:bCs/>
                <w:sz w:val="20"/>
                <w:szCs w:val="20"/>
              </w:rPr>
            </w:pPr>
          </w:p>
        </w:tc>
        <w:tc>
          <w:tcPr>
            <w:tcW w:w="1464" w:type="dxa"/>
          </w:tcPr>
          <w:p w14:paraId="7B145346" w14:textId="77777777" w:rsidR="0002404F" w:rsidRPr="000F42AF" w:rsidRDefault="0002404F" w:rsidP="004A2E1C">
            <w:pPr>
              <w:pStyle w:val="ListParagraph"/>
              <w:ind w:left="0"/>
              <w:rPr>
                <w:rFonts w:ascii="Trebuchet MS" w:hAnsi="Trebuchet MS"/>
                <w:b/>
                <w:bCs/>
                <w:sz w:val="20"/>
                <w:szCs w:val="20"/>
              </w:rPr>
            </w:pPr>
          </w:p>
        </w:tc>
        <w:tc>
          <w:tcPr>
            <w:tcW w:w="1760" w:type="dxa"/>
          </w:tcPr>
          <w:p w14:paraId="55CB8E27" w14:textId="77777777" w:rsidR="0002404F" w:rsidRPr="000F42AF" w:rsidRDefault="0002404F" w:rsidP="004A2E1C">
            <w:pPr>
              <w:pStyle w:val="ListParagraph"/>
              <w:ind w:left="0"/>
              <w:rPr>
                <w:rFonts w:ascii="Trebuchet MS" w:hAnsi="Trebuchet MS"/>
                <w:b/>
                <w:bCs/>
                <w:sz w:val="20"/>
                <w:szCs w:val="20"/>
              </w:rPr>
            </w:pPr>
          </w:p>
        </w:tc>
        <w:tc>
          <w:tcPr>
            <w:tcW w:w="1282" w:type="dxa"/>
          </w:tcPr>
          <w:p w14:paraId="7D195365" w14:textId="77777777" w:rsidR="0002404F" w:rsidRPr="000F42AF" w:rsidRDefault="0002404F" w:rsidP="004A2E1C">
            <w:pPr>
              <w:pStyle w:val="ListParagraph"/>
              <w:ind w:left="0"/>
              <w:rPr>
                <w:rFonts w:ascii="Trebuchet MS" w:hAnsi="Trebuchet MS"/>
                <w:b/>
                <w:bCs/>
                <w:sz w:val="20"/>
                <w:szCs w:val="20"/>
              </w:rPr>
            </w:pPr>
          </w:p>
        </w:tc>
        <w:tc>
          <w:tcPr>
            <w:tcW w:w="1613" w:type="dxa"/>
          </w:tcPr>
          <w:p w14:paraId="76246FF9" w14:textId="77777777" w:rsidR="0002404F" w:rsidRPr="000F42AF" w:rsidRDefault="0002404F" w:rsidP="004A2E1C">
            <w:pPr>
              <w:pStyle w:val="ListParagraph"/>
              <w:ind w:left="0"/>
              <w:rPr>
                <w:rFonts w:ascii="Trebuchet MS" w:hAnsi="Trebuchet MS"/>
                <w:b/>
                <w:bCs/>
                <w:sz w:val="20"/>
                <w:szCs w:val="20"/>
              </w:rPr>
            </w:pPr>
          </w:p>
        </w:tc>
        <w:tc>
          <w:tcPr>
            <w:tcW w:w="1613" w:type="dxa"/>
          </w:tcPr>
          <w:p w14:paraId="439A604A" w14:textId="77777777" w:rsidR="0002404F" w:rsidRPr="000F42AF" w:rsidRDefault="0002404F" w:rsidP="004A2E1C">
            <w:pPr>
              <w:pStyle w:val="ListParagraph"/>
              <w:ind w:left="0"/>
              <w:rPr>
                <w:rFonts w:ascii="Trebuchet MS" w:hAnsi="Trebuchet MS"/>
                <w:b/>
                <w:bCs/>
                <w:sz w:val="20"/>
                <w:szCs w:val="20"/>
              </w:rPr>
            </w:pPr>
          </w:p>
        </w:tc>
      </w:tr>
      <w:tr w:rsidR="0002404F" w:rsidRPr="000F42AF" w14:paraId="737FCC8D" w14:textId="7D0DC582" w:rsidTr="00EA00CB">
        <w:tc>
          <w:tcPr>
            <w:tcW w:w="513" w:type="dxa"/>
          </w:tcPr>
          <w:p w14:paraId="6B3D9A59" w14:textId="77777777" w:rsidR="0002404F" w:rsidRPr="000F42AF" w:rsidRDefault="0002404F" w:rsidP="004A2E1C">
            <w:pPr>
              <w:pStyle w:val="ListParagraph"/>
              <w:ind w:left="0"/>
              <w:rPr>
                <w:rFonts w:ascii="Trebuchet MS" w:hAnsi="Trebuchet MS"/>
                <w:b/>
                <w:bCs/>
                <w:sz w:val="20"/>
                <w:szCs w:val="20"/>
              </w:rPr>
            </w:pPr>
          </w:p>
        </w:tc>
        <w:tc>
          <w:tcPr>
            <w:tcW w:w="1464" w:type="dxa"/>
          </w:tcPr>
          <w:p w14:paraId="355730DC" w14:textId="77777777" w:rsidR="0002404F" w:rsidRPr="000F42AF" w:rsidRDefault="0002404F" w:rsidP="004A2E1C">
            <w:pPr>
              <w:pStyle w:val="ListParagraph"/>
              <w:ind w:left="0"/>
              <w:rPr>
                <w:rFonts w:ascii="Trebuchet MS" w:hAnsi="Trebuchet MS"/>
                <w:b/>
                <w:bCs/>
                <w:sz w:val="20"/>
                <w:szCs w:val="20"/>
              </w:rPr>
            </w:pPr>
          </w:p>
        </w:tc>
        <w:tc>
          <w:tcPr>
            <w:tcW w:w="1760" w:type="dxa"/>
          </w:tcPr>
          <w:p w14:paraId="6CFA2A61" w14:textId="77777777" w:rsidR="0002404F" w:rsidRPr="000F42AF" w:rsidRDefault="0002404F" w:rsidP="004A2E1C">
            <w:pPr>
              <w:pStyle w:val="ListParagraph"/>
              <w:ind w:left="0"/>
              <w:rPr>
                <w:rFonts w:ascii="Trebuchet MS" w:hAnsi="Trebuchet MS"/>
                <w:b/>
                <w:bCs/>
                <w:sz w:val="20"/>
                <w:szCs w:val="20"/>
              </w:rPr>
            </w:pPr>
          </w:p>
        </w:tc>
        <w:tc>
          <w:tcPr>
            <w:tcW w:w="1282" w:type="dxa"/>
          </w:tcPr>
          <w:p w14:paraId="5438CFDC" w14:textId="77777777" w:rsidR="0002404F" w:rsidRPr="000F42AF" w:rsidRDefault="0002404F" w:rsidP="004A2E1C">
            <w:pPr>
              <w:pStyle w:val="ListParagraph"/>
              <w:ind w:left="0"/>
              <w:rPr>
                <w:rFonts w:ascii="Trebuchet MS" w:hAnsi="Trebuchet MS"/>
                <w:b/>
                <w:bCs/>
                <w:sz w:val="20"/>
                <w:szCs w:val="20"/>
              </w:rPr>
            </w:pPr>
          </w:p>
        </w:tc>
        <w:tc>
          <w:tcPr>
            <w:tcW w:w="1613" w:type="dxa"/>
          </w:tcPr>
          <w:p w14:paraId="4D2DDCE3" w14:textId="77777777" w:rsidR="0002404F" w:rsidRPr="000F42AF" w:rsidRDefault="0002404F" w:rsidP="004A2E1C">
            <w:pPr>
              <w:pStyle w:val="ListParagraph"/>
              <w:ind w:left="0"/>
              <w:rPr>
                <w:rFonts w:ascii="Trebuchet MS" w:hAnsi="Trebuchet MS"/>
                <w:b/>
                <w:bCs/>
                <w:sz w:val="20"/>
                <w:szCs w:val="20"/>
              </w:rPr>
            </w:pPr>
          </w:p>
        </w:tc>
        <w:tc>
          <w:tcPr>
            <w:tcW w:w="1613" w:type="dxa"/>
          </w:tcPr>
          <w:p w14:paraId="145EFA00" w14:textId="77777777" w:rsidR="0002404F" w:rsidRPr="000F42AF" w:rsidRDefault="0002404F" w:rsidP="004A2E1C">
            <w:pPr>
              <w:pStyle w:val="ListParagraph"/>
              <w:ind w:left="0"/>
              <w:rPr>
                <w:rFonts w:ascii="Trebuchet MS" w:hAnsi="Trebuchet MS"/>
                <w:b/>
                <w:bCs/>
                <w:sz w:val="20"/>
                <w:szCs w:val="20"/>
              </w:rPr>
            </w:pPr>
          </w:p>
        </w:tc>
      </w:tr>
    </w:tbl>
    <w:p w14:paraId="6BBD70B3" w14:textId="77777777" w:rsidR="00F4026B" w:rsidRDefault="00F4026B" w:rsidP="00F4026B">
      <w:pPr>
        <w:pStyle w:val="ListParagraph"/>
        <w:ind w:left="1120"/>
        <w:rPr>
          <w:rFonts w:ascii="Trebuchet MS" w:hAnsi="Trebuchet MS"/>
          <w:b/>
          <w:bCs/>
        </w:rPr>
      </w:pPr>
    </w:p>
    <w:p w14:paraId="1C45B35B" w14:textId="541B70E7" w:rsidR="00F4026B" w:rsidRPr="00F4026B" w:rsidRDefault="00F4026B" w:rsidP="00F4026B">
      <w:pPr>
        <w:pStyle w:val="ListParagraph"/>
        <w:ind w:left="1120"/>
        <w:jc w:val="both"/>
        <w:rPr>
          <w:rFonts w:ascii="Trebuchet MS" w:hAnsi="Trebuchet MS"/>
        </w:rPr>
      </w:pPr>
      <w:r w:rsidRPr="00F4026B">
        <w:rPr>
          <w:rFonts w:ascii="Trebuchet MS" w:hAnsi="Trebuchet MS"/>
          <w:highlight w:val="lightGray"/>
        </w:rPr>
        <w:t xml:space="preserve">In cazul in care Solicitantul intentioneaza sa achizitioneze 2 sau mai multe echipamente identice, care vor fi </w:t>
      </w:r>
      <w:r>
        <w:rPr>
          <w:rFonts w:ascii="Trebuchet MS" w:hAnsi="Trebuchet MS"/>
          <w:highlight w:val="lightGray"/>
        </w:rPr>
        <w:t>utilizate in aceeasi arie</w:t>
      </w:r>
      <w:r w:rsidRPr="00F4026B">
        <w:rPr>
          <w:rFonts w:ascii="Trebuchet MS" w:hAnsi="Trebuchet MS"/>
          <w:highlight w:val="lightGray"/>
        </w:rPr>
        <w:t>, se va preciza numarul de bucati in coloana „Denumire echipament”, iar ultima coloana va include costul total estimat al respectivelor echipamente.</w:t>
      </w:r>
      <w:r w:rsidRPr="00F4026B">
        <w:rPr>
          <w:rFonts w:ascii="Trebuchet MS" w:hAnsi="Trebuchet MS"/>
        </w:rPr>
        <w:t xml:space="preserve"> </w:t>
      </w:r>
    </w:p>
    <w:p w14:paraId="5C0152D9" w14:textId="77777777" w:rsidR="00F4026B" w:rsidRDefault="00F4026B" w:rsidP="005A384F">
      <w:pPr>
        <w:pStyle w:val="ListParagraph"/>
        <w:ind w:left="1120"/>
        <w:rPr>
          <w:rFonts w:ascii="Trebuchet MS" w:hAnsi="Trebuchet MS"/>
          <w:b/>
          <w:bCs/>
        </w:rPr>
      </w:pPr>
    </w:p>
    <w:p w14:paraId="64E61505" w14:textId="3354A410" w:rsidR="005C7A1C" w:rsidRDefault="00724F3D" w:rsidP="00EF37C8">
      <w:pPr>
        <w:pStyle w:val="ListParagraph"/>
        <w:numPr>
          <w:ilvl w:val="1"/>
          <w:numId w:val="1"/>
        </w:numPr>
        <w:outlineLvl w:val="1"/>
        <w:rPr>
          <w:rFonts w:ascii="Trebuchet MS" w:hAnsi="Trebuchet MS"/>
          <w:b/>
          <w:bCs/>
        </w:rPr>
      </w:pPr>
      <w:bookmarkStart w:id="13" w:name="_Toc148544039"/>
      <w:r>
        <w:rPr>
          <w:rFonts w:ascii="Trebuchet MS" w:hAnsi="Trebuchet MS"/>
          <w:b/>
          <w:bCs/>
        </w:rPr>
        <w:t>Descrierea conceptului operational in situatia actuala</w:t>
      </w:r>
      <w:bookmarkEnd w:id="13"/>
      <w:r>
        <w:rPr>
          <w:rFonts w:ascii="Trebuchet MS" w:hAnsi="Trebuchet MS"/>
          <w:b/>
          <w:bCs/>
        </w:rPr>
        <w:t xml:space="preserve"> </w:t>
      </w:r>
    </w:p>
    <w:p w14:paraId="03D6DB2C" w14:textId="77777777" w:rsidR="00724F3D" w:rsidRDefault="00724F3D" w:rsidP="00724F3D">
      <w:pPr>
        <w:pStyle w:val="ListParagraph"/>
        <w:ind w:left="1120"/>
        <w:rPr>
          <w:rFonts w:ascii="Trebuchet MS" w:hAnsi="Trebuchet MS"/>
          <w:b/>
          <w:bCs/>
        </w:rPr>
      </w:pPr>
    </w:p>
    <w:p w14:paraId="67560876" w14:textId="0A9E48ED" w:rsidR="00724F3D" w:rsidRDefault="00724F3D" w:rsidP="00A00E6D">
      <w:pPr>
        <w:pStyle w:val="ListParagraph"/>
        <w:ind w:left="1120"/>
        <w:jc w:val="both"/>
        <w:rPr>
          <w:rFonts w:ascii="Trebuchet MS" w:hAnsi="Trebuchet MS"/>
        </w:rPr>
      </w:pPr>
      <w:r w:rsidRPr="00A00E6D">
        <w:rPr>
          <w:rFonts w:ascii="Trebuchet MS" w:hAnsi="Trebuchet MS"/>
          <w:highlight w:val="lightGray"/>
        </w:rPr>
        <w:lastRenderedPageBreak/>
        <w:t>Solicitantul va descrie fluxul actual al marfurilor, cu facilitatile si echipamentele existente si cu indicarea capacitatilor/ productivitatilor</w:t>
      </w:r>
      <w:r w:rsidR="00A00E6D" w:rsidRPr="00A00E6D">
        <w:rPr>
          <w:rFonts w:ascii="Trebuchet MS" w:hAnsi="Trebuchet MS"/>
          <w:highlight w:val="lightGray"/>
        </w:rPr>
        <w:t xml:space="preserve"> si a constrangerilor/ punctelor de blocaj.</w:t>
      </w:r>
      <w:r w:rsidR="00A00E6D">
        <w:rPr>
          <w:rFonts w:ascii="Trebuchet MS" w:hAnsi="Trebuchet MS"/>
        </w:rPr>
        <w:t xml:space="preserve"> </w:t>
      </w:r>
      <w:r w:rsidRPr="00A00E6D">
        <w:rPr>
          <w:rFonts w:ascii="Trebuchet MS" w:hAnsi="Trebuchet MS"/>
        </w:rPr>
        <w:t xml:space="preserve"> </w:t>
      </w:r>
    </w:p>
    <w:p w14:paraId="4DCBC98B" w14:textId="77777777" w:rsidR="00A00E6D" w:rsidRDefault="00A00E6D" w:rsidP="00A00E6D">
      <w:pPr>
        <w:pStyle w:val="ListParagraph"/>
        <w:ind w:left="1120"/>
        <w:jc w:val="both"/>
        <w:rPr>
          <w:rFonts w:ascii="Trebuchet MS" w:hAnsi="Trebuchet MS"/>
        </w:rPr>
      </w:pPr>
    </w:p>
    <w:p w14:paraId="77FC9FFA" w14:textId="6043C811" w:rsidR="00A00E6D" w:rsidRPr="00A00E6D" w:rsidRDefault="00A00E6D" w:rsidP="00A00E6D">
      <w:pPr>
        <w:pStyle w:val="ListParagraph"/>
        <w:pBdr>
          <w:top w:val="single" w:sz="4" w:space="1" w:color="auto"/>
          <w:left w:val="single" w:sz="4" w:space="4" w:color="auto"/>
          <w:bottom w:val="single" w:sz="4" w:space="1" w:color="auto"/>
          <w:right w:val="single" w:sz="4" w:space="4" w:color="auto"/>
        </w:pBdr>
        <w:shd w:val="clear" w:color="auto" w:fill="FFFFFF" w:themeFill="background1"/>
        <w:ind w:left="1120"/>
        <w:jc w:val="both"/>
        <w:rPr>
          <w:rFonts w:ascii="Trebuchet MS" w:hAnsi="Trebuchet MS"/>
          <w:i/>
          <w:iCs/>
          <w:u w:val="single"/>
        </w:rPr>
      </w:pPr>
      <w:r w:rsidRPr="00A00E6D">
        <w:rPr>
          <w:rFonts w:ascii="Trebuchet MS" w:hAnsi="Trebuchet MS"/>
          <w:i/>
          <w:iCs/>
          <w:u w:val="single"/>
        </w:rPr>
        <w:t>Exemplul 1</w:t>
      </w:r>
      <w:r w:rsidR="00626094">
        <w:rPr>
          <w:rFonts w:ascii="Trebuchet MS" w:hAnsi="Trebuchet MS"/>
          <w:i/>
          <w:iCs/>
          <w:u w:val="single"/>
        </w:rPr>
        <w:t xml:space="preserve"> – Pentru proiecte tip 1 sau tip 2</w:t>
      </w:r>
      <w:r w:rsidRPr="00A00E6D">
        <w:rPr>
          <w:rFonts w:ascii="Trebuchet MS" w:hAnsi="Trebuchet MS"/>
          <w:i/>
          <w:iCs/>
          <w:u w:val="single"/>
        </w:rPr>
        <w:t xml:space="preserve">: </w:t>
      </w:r>
    </w:p>
    <w:p w14:paraId="24EC1123" w14:textId="77777777" w:rsidR="00A00E6D" w:rsidRDefault="00A00E6D" w:rsidP="00A00E6D">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p>
    <w:p w14:paraId="10236433" w14:textId="1E3D9F54" w:rsidR="00A00E6D" w:rsidRDefault="00A00E6D" w:rsidP="00934EB9">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Cerealele sosesc in aria de desfasurare a activitatii operatorului cu </w:t>
      </w:r>
      <w:r w:rsidR="00626094">
        <w:rPr>
          <w:rFonts w:ascii="Trebuchet MS" w:hAnsi="Trebuchet MS"/>
        </w:rPr>
        <w:t>auto</w:t>
      </w:r>
      <w:r>
        <w:rPr>
          <w:rFonts w:ascii="Trebuchet MS" w:hAnsi="Trebuchet MS"/>
        </w:rPr>
        <w:t>camio</w:t>
      </w:r>
      <w:r w:rsidR="00626094">
        <w:rPr>
          <w:rFonts w:ascii="Trebuchet MS" w:hAnsi="Trebuchet MS"/>
        </w:rPr>
        <w:t>anele</w:t>
      </w:r>
      <w:r>
        <w:rPr>
          <w:rFonts w:ascii="Trebuchet MS" w:hAnsi="Trebuchet MS"/>
        </w:rPr>
        <w:t xml:space="preserve">. </w:t>
      </w:r>
    </w:p>
    <w:p w14:paraId="0F3DB1ED" w14:textId="77777777" w:rsidR="00A00E6D" w:rsidRDefault="00A00E6D" w:rsidP="00A00E6D">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p>
    <w:p w14:paraId="01C7BF01" w14:textId="491CA6A6" w:rsidR="00A00E6D" w:rsidRDefault="00A00E6D" w:rsidP="00A00E6D">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Pentru fluxul autocamion – depozit, se utilizeaza urmatoarele echipamente:</w:t>
      </w:r>
    </w:p>
    <w:p w14:paraId="7AE7D42B" w14:textId="4EA4859C" w:rsidR="00A00E6D" w:rsidRDefault="00A00E6D" w:rsidP="00A00E6D">
      <w:pPr>
        <w:pStyle w:val="ListParagraph"/>
        <w:numPr>
          <w:ilvl w:val="0"/>
          <w:numId w:val="12"/>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Echipament 1</w:t>
      </w:r>
    </w:p>
    <w:p w14:paraId="46DE824C" w14:textId="53CB8D8A" w:rsidR="00A00E6D" w:rsidRDefault="00A00E6D" w:rsidP="00A00E6D">
      <w:pPr>
        <w:pStyle w:val="ListParagraph"/>
        <w:numPr>
          <w:ilvl w:val="0"/>
          <w:numId w:val="12"/>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 xml:space="preserve">Echipament 2 </w:t>
      </w:r>
    </w:p>
    <w:p w14:paraId="385A1F57" w14:textId="7A02DAAD" w:rsidR="00A00E6D" w:rsidRDefault="00A00E6D" w:rsidP="00A00E6D">
      <w:pPr>
        <w:pStyle w:val="ListParagraph"/>
        <w:numPr>
          <w:ilvl w:val="0"/>
          <w:numId w:val="12"/>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w:t>
      </w:r>
    </w:p>
    <w:p w14:paraId="217E1FC9" w14:textId="2157C54F" w:rsidR="00626094" w:rsidRDefault="00A00E6D" w:rsidP="00A00E6D">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Productivitatea operatiunii este de </w:t>
      </w:r>
      <w:r w:rsidR="00B76019">
        <w:rPr>
          <w:rFonts w:ascii="Trebuchet MS" w:hAnsi="Trebuchet MS"/>
        </w:rPr>
        <w:t>A</w:t>
      </w:r>
      <w:r>
        <w:rPr>
          <w:rFonts w:ascii="Trebuchet MS" w:hAnsi="Trebuchet MS"/>
        </w:rPr>
        <w:t xml:space="preserve"> tone/h. </w:t>
      </w:r>
    </w:p>
    <w:p w14:paraId="179F2A9D" w14:textId="77777777" w:rsidR="00626094" w:rsidRDefault="00626094" w:rsidP="00A00E6D">
      <w:pPr>
        <w:pBdr>
          <w:top w:val="single" w:sz="4" w:space="1" w:color="auto"/>
          <w:left w:val="single" w:sz="4" w:space="4" w:color="auto"/>
          <w:bottom w:val="single" w:sz="4" w:space="1" w:color="auto"/>
          <w:right w:val="single" w:sz="4" w:space="4" w:color="auto"/>
        </w:pBdr>
        <w:ind w:left="1120"/>
        <w:jc w:val="both"/>
        <w:rPr>
          <w:rFonts w:ascii="Trebuchet MS" w:hAnsi="Trebuchet MS"/>
        </w:rPr>
      </w:pPr>
    </w:p>
    <w:p w14:paraId="4D7E9CCF" w14:textId="223C56EF" w:rsidR="00A00E6D" w:rsidRDefault="00A00E6D" w:rsidP="00A00E6D">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Luand in considerare prevederile din Ghidul Solicitantului, pentru calculul productivitatii anuale se va igno</w:t>
      </w:r>
      <w:r w:rsidR="00934EB9">
        <w:rPr>
          <w:rFonts w:ascii="Trebuchet MS" w:hAnsi="Trebuchet MS"/>
        </w:rPr>
        <w:t>r</w:t>
      </w:r>
      <w:r>
        <w:rPr>
          <w:rFonts w:ascii="Trebuchet MS" w:hAnsi="Trebuchet MS"/>
        </w:rPr>
        <w:t>a caracterul sezonier al cerelalelor, rezultand urmatoarea productivitate anuala:</w:t>
      </w:r>
    </w:p>
    <w:p w14:paraId="177A52EB" w14:textId="41C40B2B" w:rsidR="00A00E6D" w:rsidRDefault="00934EB9" w:rsidP="00A00E6D">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w:t>
      </w:r>
      <w:r w:rsidR="00B76019">
        <w:rPr>
          <w:rFonts w:ascii="Trebuchet MS" w:hAnsi="Trebuchet MS"/>
        </w:rPr>
        <w:t>A</w:t>
      </w:r>
      <w:r>
        <w:rPr>
          <w:rFonts w:ascii="Trebuchet MS" w:hAnsi="Trebuchet MS"/>
        </w:rPr>
        <w:t>”</w:t>
      </w:r>
      <w:r w:rsidR="00A00E6D">
        <w:rPr>
          <w:rFonts w:ascii="Trebuchet MS" w:hAnsi="Trebuchet MS"/>
        </w:rPr>
        <w:t xml:space="preserve"> tone (din autocamioane) x 20 ore/zi x 300 zile/ an = ...... tone anual</w:t>
      </w:r>
      <w:r>
        <w:rPr>
          <w:rFonts w:ascii="Trebuchet MS" w:hAnsi="Trebuchet MS"/>
        </w:rPr>
        <w:t xml:space="preserve"> descarcate din camioane</w:t>
      </w:r>
    </w:p>
    <w:p w14:paraId="3C5D4F74" w14:textId="113E0C33" w:rsidR="00A00E6D" w:rsidRDefault="00626094" w:rsidP="00A00E6D">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Capacitatea de depozitare este de </w:t>
      </w:r>
      <w:r w:rsidR="00B76019">
        <w:rPr>
          <w:rFonts w:ascii="Trebuchet MS" w:hAnsi="Trebuchet MS"/>
        </w:rPr>
        <w:t>X</w:t>
      </w:r>
      <w:r>
        <w:rPr>
          <w:rFonts w:ascii="Trebuchet MS" w:hAnsi="Trebuchet MS"/>
        </w:rPr>
        <w:t xml:space="preserve"> tone, iar viteza de rotatie (intevalul de timp mediu in care cerealele raman in depozite) este de 10 zile. </w:t>
      </w:r>
    </w:p>
    <w:p w14:paraId="70AE4D2F" w14:textId="2F92C1E1" w:rsidR="00626094" w:rsidRDefault="00626094" w:rsidP="00A00E6D">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In cazul in care capacitatea de stocare (</w:t>
      </w:r>
      <w:r w:rsidR="00B76019">
        <w:rPr>
          <w:rFonts w:ascii="Trebuchet MS" w:hAnsi="Trebuchet MS"/>
        </w:rPr>
        <w:t>X</w:t>
      </w:r>
      <w:r>
        <w:rPr>
          <w:rFonts w:ascii="Trebuchet MS" w:hAnsi="Trebuchet MS"/>
        </w:rPr>
        <w:t>) este mai mica decat cantitatea medie descarcata zilnic din camioane (</w:t>
      </w:r>
      <w:r w:rsidR="00B76019">
        <w:rPr>
          <w:rFonts w:ascii="Trebuchet MS" w:hAnsi="Trebuchet MS"/>
        </w:rPr>
        <w:t>A</w:t>
      </w:r>
      <w:r>
        <w:rPr>
          <w:rFonts w:ascii="Trebuchet MS" w:hAnsi="Trebuchet MS"/>
        </w:rPr>
        <w:t xml:space="preserve"> tone) inmultita cu 10 zile in care cerealele vor ramane in depozite, cresterea capacitatii de descarcare a autocamioanelor nu este justificata intrucat cerealele nu ar avea unde sa fie depozitate, dar se justifica o crestere a capacitatii de depozitare. </w:t>
      </w:r>
    </w:p>
    <w:p w14:paraId="19E497F9" w14:textId="39ACC150" w:rsidR="00626094" w:rsidRDefault="00626094" w:rsidP="00A00E6D">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In cazul in care capacitatea de stocare depaseste cantitatea de cereale descarcata in 10 zile (</w:t>
      </w:r>
      <w:r w:rsidR="00B76019">
        <w:rPr>
          <w:rFonts w:ascii="Trebuchet MS" w:hAnsi="Trebuchet MS"/>
        </w:rPr>
        <w:t>A</w:t>
      </w:r>
      <w:r>
        <w:rPr>
          <w:rFonts w:ascii="Trebuchet MS" w:hAnsi="Trebuchet MS"/>
        </w:rPr>
        <w:t xml:space="preserve"> tone </w:t>
      </w:r>
      <w:r w:rsidR="00B76019">
        <w:rPr>
          <w:rFonts w:ascii="Trebuchet MS" w:hAnsi="Trebuchet MS"/>
        </w:rPr>
        <w:t>descarcate din</w:t>
      </w:r>
      <w:r>
        <w:rPr>
          <w:rFonts w:ascii="Trebuchet MS" w:hAnsi="Trebuchet MS"/>
        </w:rPr>
        <w:t xml:space="preserve"> autocamioanele x 10 zile), atunci se justifica o crestere a capacitatii de descarcare a autocamioanelor. </w:t>
      </w:r>
    </w:p>
    <w:p w14:paraId="2E445641" w14:textId="284A0FEE" w:rsidR="00626094" w:rsidRDefault="00626094" w:rsidP="00A00E6D">
      <w:pPr>
        <w:pBdr>
          <w:top w:val="single" w:sz="4" w:space="1" w:color="auto"/>
          <w:left w:val="single" w:sz="4" w:space="4" w:color="auto"/>
          <w:bottom w:val="single" w:sz="4" w:space="1" w:color="auto"/>
          <w:right w:val="single" w:sz="4" w:space="4" w:color="auto"/>
        </w:pBdr>
        <w:ind w:left="1120"/>
        <w:jc w:val="both"/>
        <w:rPr>
          <w:rFonts w:ascii="Trebuchet MS" w:hAnsi="Trebuchet MS"/>
        </w:rPr>
      </w:pPr>
    </w:p>
    <w:p w14:paraId="0E2B5621" w14:textId="77777777" w:rsidR="00626094" w:rsidRDefault="00626094" w:rsidP="0062609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Pentru fluxul depozite – nave maritime, se utilizeaza urmatoarele echipamente:</w:t>
      </w:r>
    </w:p>
    <w:p w14:paraId="05F8DA89" w14:textId="77777777" w:rsidR="00934EB9" w:rsidRDefault="00934EB9" w:rsidP="00934EB9">
      <w:pPr>
        <w:pStyle w:val="ListParagraph"/>
        <w:numPr>
          <w:ilvl w:val="0"/>
          <w:numId w:val="13"/>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Echipament 1</w:t>
      </w:r>
    </w:p>
    <w:p w14:paraId="36E46142" w14:textId="77777777" w:rsidR="00934EB9" w:rsidRDefault="00934EB9" w:rsidP="00934EB9">
      <w:pPr>
        <w:pStyle w:val="ListParagraph"/>
        <w:numPr>
          <w:ilvl w:val="0"/>
          <w:numId w:val="13"/>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 xml:space="preserve">Echipament 2 </w:t>
      </w:r>
    </w:p>
    <w:p w14:paraId="7273F03F" w14:textId="77777777" w:rsidR="00934EB9" w:rsidRDefault="00934EB9" w:rsidP="00934EB9">
      <w:pPr>
        <w:pStyle w:val="ListParagraph"/>
        <w:numPr>
          <w:ilvl w:val="0"/>
          <w:numId w:val="13"/>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w:t>
      </w:r>
    </w:p>
    <w:p w14:paraId="0DAB76CA" w14:textId="2B4B1F33" w:rsidR="00934EB9" w:rsidRDefault="00934EB9" w:rsidP="0062609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(Altele decat cele de mai sus pentru a nu dubla capacitatea; daca exista un singur echipament care se utilizeaza pe ambele fluxuri, capacitatea acestuia se va imparti intre cele 2 fluxuri). </w:t>
      </w:r>
    </w:p>
    <w:p w14:paraId="0931765E" w14:textId="7367AA1D" w:rsidR="00626094" w:rsidRDefault="00626094" w:rsidP="00934EB9">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Productivitatea operatiunii este de </w:t>
      </w:r>
      <w:r w:rsidR="00934EB9">
        <w:rPr>
          <w:rFonts w:ascii="Trebuchet MS" w:hAnsi="Trebuchet MS"/>
        </w:rPr>
        <w:t>„</w:t>
      </w:r>
      <w:r w:rsidR="00B76019">
        <w:rPr>
          <w:rFonts w:ascii="Trebuchet MS" w:hAnsi="Trebuchet MS"/>
        </w:rPr>
        <w:t>B</w:t>
      </w:r>
      <w:r w:rsidR="00934EB9">
        <w:rPr>
          <w:rFonts w:ascii="Trebuchet MS" w:hAnsi="Trebuchet MS"/>
        </w:rPr>
        <w:t>”</w:t>
      </w:r>
      <w:r>
        <w:rPr>
          <w:rFonts w:ascii="Trebuchet MS" w:hAnsi="Trebuchet MS"/>
        </w:rPr>
        <w:t xml:space="preserve"> tone/h. </w:t>
      </w:r>
    </w:p>
    <w:p w14:paraId="49969A5D" w14:textId="305A774E" w:rsidR="00626094" w:rsidRDefault="00626094" w:rsidP="0062609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Luand in considerare prevederile din Ghidul Solicitantului, pentru calculul productivitatii anuale se va igno</w:t>
      </w:r>
      <w:r w:rsidR="00934EB9">
        <w:rPr>
          <w:rFonts w:ascii="Trebuchet MS" w:hAnsi="Trebuchet MS"/>
        </w:rPr>
        <w:t>r</w:t>
      </w:r>
      <w:r>
        <w:rPr>
          <w:rFonts w:ascii="Trebuchet MS" w:hAnsi="Trebuchet MS"/>
        </w:rPr>
        <w:t>a caracterul sezonier al cerelalelor, rezultand urmatoarea productivitate anuala:</w:t>
      </w:r>
    </w:p>
    <w:p w14:paraId="31ACADB0" w14:textId="7FA028A4" w:rsidR="00626094" w:rsidRDefault="00934EB9" w:rsidP="0062609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w:t>
      </w:r>
      <w:r w:rsidR="00B76019">
        <w:rPr>
          <w:rFonts w:ascii="Trebuchet MS" w:hAnsi="Trebuchet MS"/>
        </w:rPr>
        <w:t>B</w:t>
      </w:r>
      <w:r>
        <w:rPr>
          <w:rFonts w:ascii="Trebuchet MS" w:hAnsi="Trebuchet MS"/>
        </w:rPr>
        <w:t>”</w:t>
      </w:r>
      <w:r w:rsidR="00626094">
        <w:rPr>
          <w:rFonts w:ascii="Trebuchet MS" w:hAnsi="Trebuchet MS"/>
        </w:rPr>
        <w:t xml:space="preserve"> tone (din </w:t>
      </w:r>
      <w:r>
        <w:rPr>
          <w:rFonts w:ascii="Trebuchet MS" w:hAnsi="Trebuchet MS"/>
        </w:rPr>
        <w:t>depozite</w:t>
      </w:r>
      <w:r w:rsidR="00626094">
        <w:rPr>
          <w:rFonts w:ascii="Trebuchet MS" w:hAnsi="Trebuchet MS"/>
        </w:rPr>
        <w:t>) x 20 ore/zi x 300 zile/ an = ...... tone anual</w:t>
      </w:r>
      <w:r>
        <w:rPr>
          <w:rFonts w:ascii="Trebuchet MS" w:hAnsi="Trebuchet MS"/>
        </w:rPr>
        <w:t xml:space="preserve"> incarcate pe nava</w:t>
      </w:r>
    </w:p>
    <w:p w14:paraId="11D5BE8B" w14:textId="551BA2B7" w:rsidR="00934EB9" w:rsidRDefault="00934EB9" w:rsidP="00934EB9">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Capacitatea medie a navelor maritime incarcate in perioada 1.01.2022 – 30.09.2023 a fost de „</w:t>
      </w:r>
      <w:r w:rsidR="00B76019">
        <w:rPr>
          <w:rFonts w:ascii="Trebuchet MS" w:hAnsi="Trebuchet MS"/>
        </w:rPr>
        <w:t>Y</w:t>
      </w:r>
      <w:r>
        <w:rPr>
          <w:rFonts w:ascii="Trebuchet MS" w:hAnsi="Trebuchet MS"/>
        </w:rPr>
        <w:t xml:space="preserve">” tone. </w:t>
      </w:r>
    </w:p>
    <w:p w14:paraId="4D2234E9" w14:textId="180208E7" w:rsidR="00934EB9" w:rsidRDefault="00626094" w:rsidP="0062609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lastRenderedPageBreak/>
        <w:t>In cazul in care capacitatea de stocare (</w:t>
      </w:r>
      <w:r w:rsidR="00934EB9">
        <w:rPr>
          <w:rFonts w:ascii="Trebuchet MS" w:hAnsi="Trebuchet MS"/>
        </w:rPr>
        <w:t>„</w:t>
      </w:r>
      <w:r w:rsidR="00B76019">
        <w:rPr>
          <w:rFonts w:ascii="Trebuchet MS" w:hAnsi="Trebuchet MS"/>
        </w:rPr>
        <w:t>X</w:t>
      </w:r>
      <w:r w:rsidR="00934EB9">
        <w:rPr>
          <w:rFonts w:ascii="Trebuchet MS" w:hAnsi="Trebuchet MS"/>
        </w:rPr>
        <w:t>”</w:t>
      </w:r>
      <w:r>
        <w:rPr>
          <w:rFonts w:ascii="Trebuchet MS" w:hAnsi="Trebuchet MS"/>
        </w:rPr>
        <w:t>) este mai mica decat</w:t>
      </w:r>
      <w:r w:rsidR="00934EB9">
        <w:rPr>
          <w:rFonts w:ascii="Trebuchet MS" w:hAnsi="Trebuchet MS"/>
        </w:rPr>
        <w:t xml:space="preserve"> capacitatea unei nave medii („</w:t>
      </w:r>
      <w:r w:rsidR="00B76019">
        <w:rPr>
          <w:rFonts w:ascii="Trebuchet MS" w:hAnsi="Trebuchet MS"/>
        </w:rPr>
        <w:t>Y</w:t>
      </w:r>
      <w:r w:rsidR="00934EB9">
        <w:rPr>
          <w:rFonts w:ascii="Trebuchet MS" w:hAnsi="Trebuchet MS"/>
        </w:rPr>
        <w:t>” tone) , atunci se jutifica necesitatea cresterii capacitatii de stocare doar in masura in care productivitatea pe fluxul autocamion – depozit (</w:t>
      </w:r>
      <w:r w:rsidR="00B76019">
        <w:rPr>
          <w:rFonts w:ascii="Trebuchet MS" w:hAnsi="Trebuchet MS"/>
        </w:rPr>
        <w:t>A</w:t>
      </w:r>
      <w:r w:rsidR="00934EB9">
        <w:rPr>
          <w:rFonts w:ascii="Trebuchet MS" w:hAnsi="Trebuchet MS"/>
        </w:rPr>
        <w:t xml:space="preserve"> tone/h) este </w:t>
      </w:r>
      <w:r w:rsidR="00525DD4">
        <w:rPr>
          <w:rFonts w:ascii="Trebuchet MS" w:hAnsi="Trebuchet MS"/>
        </w:rPr>
        <w:t>sub 50% din</w:t>
      </w:r>
      <w:r w:rsidR="00934EB9">
        <w:rPr>
          <w:rFonts w:ascii="Trebuchet MS" w:hAnsi="Trebuchet MS"/>
        </w:rPr>
        <w:t xml:space="preserve"> productivitea pe fluxul de incarcare a navelo</w:t>
      </w:r>
      <w:r w:rsidR="00525DD4">
        <w:rPr>
          <w:rFonts w:ascii="Trebuchet MS" w:hAnsi="Trebuchet MS"/>
        </w:rPr>
        <w:t>r</w:t>
      </w:r>
      <w:r w:rsidR="00934EB9">
        <w:rPr>
          <w:rFonts w:ascii="Trebuchet MS" w:hAnsi="Trebuchet MS"/>
        </w:rPr>
        <w:t xml:space="preserve"> (</w:t>
      </w:r>
      <w:r w:rsidR="00B76019">
        <w:rPr>
          <w:rFonts w:ascii="Trebuchet MS" w:hAnsi="Trebuchet MS"/>
        </w:rPr>
        <w:t>B</w:t>
      </w:r>
      <w:r w:rsidR="00934EB9">
        <w:rPr>
          <w:rFonts w:ascii="Trebuchet MS" w:hAnsi="Trebuchet MS"/>
        </w:rPr>
        <w:t xml:space="preserve"> tone/h), fapt ce ar determina cresterea numarului de zile de acostare a navei la cheu. </w:t>
      </w:r>
    </w:p>
    <w:p w14:paraId="6CF8C8C7" w14:textId="4171A4A8" w:rsidR="00934EB9" w:rsidRDefault="00934EB9" w:rsidP="00934EB9">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In cazul in care capacitatea de stocare („</w:t>
      </w:r>
      <w:r w:rsidR="00B76019">
        <w:rPr>
          <w:rFonts w:ascii="Trebuchet MS" w:hAnsi="Trebuchet MS"/>
        </w:rPr>
        <w:t>X</w:t>
      </w:r>
      <w:r>
        <w:rPr>
          <w:rFonts w:ascii="Trebuchet MS" w:hAnsi="Trebuchet MS"/>
        </w:rPr>
        <w:t>”) este mai m</w:t>
      </w:r>
      <w:r w:rsidR="00525DD4">
        <w:rPr>
          <w:rFonts w:ascii="Trebuchet MS" w:hAnsi="Trebuchet MS"/>
        </w:rPr>
        <w:t>are</w:t>
      </w:r>
      <w:r>
        <w:rPr>
          <w:rFonts w:ascii="Trebuchet MS" w:hAnsi="Trebuchet MS"/>
        </w:rPr>
        <w:t xml:space="preserve"> decat capacitatea unei nave medii („</w:t>
      </w:r>
      <w:r w:rsidR="00B76019">
        <w:rPr>
          <w:rFonts w:ascii="Trebuchet MS" w:hAnsi="Trebuchet MS"/>
        </w:rPr>
        <w:t>Y</w:t>
      </w:r>
      <w:r>
        <w:rPr>
          <w:rFonts w:ascii="Trebuchet MS" w:hAnsi="Trebuchet MS"/>
        </w:rPr>
        <w:t>” tone) , atunci NU se jutifica necesitatea cresterii capacitatii de stocare</w:t>
      </w:r>
      <w:r w:rsidR="00525DD4">
        <w:rPr>
          <w:rFonts w:ascii="Trebuchet MS" w:hAnsi="Trebuchet MS"/>
        </w:rPr>
        <w:t xml:space="preserve">, dar se justifica achizitia de echipamente pentru cresterea productivitatii pe fluxul depozit – nava. </w:t>
      </w:r>
    </w:p>
    <w:p w14:paraId="281B94B3" w14:textId="4FD49912" w:rsidR="00017267" w:rsidRPr="00525DD4" w:rsidRDefault="00525DD4" w:rsidP="00525DD4">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sidRPr="00525DD4">
        <w:rPr>
          <w:rFonts w:ascii="Trebuchet MS" w:hAnsi="Trebuchet MS"/>
          <w:b/>
          <w:bCs/>
        </w:rPr>
        <w:t>Capacitatea anuala in situatia actuala este:</w:t>
      </w:r>
    </w:p>
    <w:p w14:paraId="2E9C0781" w14:textId="2A012487" w:rsidR="00017267" w:rsidRPr="00F02D85" w:rsidRDefault="00017267" w:rsidP="00F02D85">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Pr>
          <w:rFonts w:ascii="Trebuchet MS" w:hAnsi="Trebuchet MS"/>
          <w:b/>
          <w:bCs/>
        </w:rPr>
        <w:t xml:space="preserve">- </w:t>
      </w:r>
      <w:r w:rsidR="00525DD4" w:rsidRPr="00F02D85">
        <w:rPr>
          <w:rFonts w:ascii="Trebuchet MS" w:hAnsi="Trebuchet MS"/>
          <w:b/>
          <w:bCs/>
        </w:rPr>
        <w:t xml:space="preserve">Pentru proiecte tip 1, cea mai mica valoare dintre </w:t>
      </w:r>
      <w:r w:rsidR="00525DD4" w:rsidRPr="00F02D85">
        <w:rPr>
          <w:rFonts w:ascii="Trebuchet MS" w:hAnsi="Trebuchet MS"/>
          <w:b/>
          <w:bCs/>
          <w:i/>
          <w:iCs/>
        </w:rPr>
        <w:t>„</w:t>
      </w:r>
      <w:r w:rsidR="00B76019" w:rsidRPr="00F02D85">
        <w:rPr>
          <w:rFonts w:ascii="Trebuchet MS" w:hAnsi="Trebuchet MS"/>
          <w:b/>
          <w:bCs/>
          <w:i/>
          <w:iCs/>
        </w:rPr>
        <w:t>A</w:t>
      </w:r>
      <w:r w:rsidR="00525DD4" w:rsidRPr="00F02D85">
        <w:rPr>
          <w:rFonts w:ascii="Trebuchet MS" w:hAnsi="Trebuchet MS"/>
          <w:b/>
          <w:bCs/>
          <w:i/>
          <w:iCs/>
        </w:rPr>
        <w:t>” tone (din autocamioane spre depozit) x 20 ore/zi x 300 zile/ an</w:t>
      </w:r>
      <w:r w:rsidR="00525DD4" w:rsidRPr="00F02D85">
        <w:rPr>
          <w:rFonts w:ascii="Trebuchet MS" w:hAnsi="Trebuchet MS"/>
          <w:b/>
          <w:bCs/>
        </w:rPr>
        <w:t xml:space="preserve"> SI </w:t>
      </w:r>
      <w:r w:rsidR="00525DD4" w:rsidRPr="00F02D85">
        <w:rPr>
          <w:rFonts w:ascii="Trebuchet MS" w:hAnsi="Trebuchet MS"/>
          <w:b/>
          <w:bCs/>
          <w:i/>
          <w:iCs/>
        </w:rPr>
        <w:t>„</w:t>
      </w:r>
      <w:r w:rsidR="00B76019" w:rsidRPr="00F02D85">
        <w:rPr>
          <w:rFonts w:ascii="Trebuchet MS" w:hAnsi="Trebuchet MS"/>
          <w:b/>
          <w:bCs/>
          <w:i/>
          <w:iCs/>
        </w:rPr>
        <w:t>B</w:t>
      </w:r>
      <w:r w:rsidR="00525DD4" w:rsidRPr="00F02D85">
        <w:rPr>
          <w:rFonts w:ascii="Trebuchet MS" w:hAnsi="Trebuchet MS"/>
          <w:b/>
          <w:bCs/>
          <w:i/>
          <w:iCs/>
        </w:rPr>
        <w:t>” tone (din depozite spre nava) x 20 ore/zi x 300 zile/ an;</w:t>
      </w:r>
    </w:p>
    <w:p w14:paraId="5A31A6F1" w14:textId="5ECCB74E" w:rsidR="00525DD4" w:rsidRPr="00F02D85" w:rsidRDefault="00017267" w:rsidP="00F02D85">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Pr>
          <w:rFonts w:ascii="Trebuchet MS" w:hAnsi="Trebuchet MS"/>
          <w:b/>
          <w:bCs/>
        </w:rPr>
        <w:t xml:space="preserve">- </w:t>
      </w:r>
      <w:r w:rsidR="00525DD4" w:rsidRPr="00F02D85">
        <w:rPr>
          <w:rFonts w:ascii="Trebuchet MS" w:hAnsi="Trebuchet MS"/>
          <w:b/>
          <w:bCs/>
        </w:rPr>
        <w:t>Pentru proiecte tip 2, capacitatea depozitului (</w:t>
      </w:r>
      <w:r w:rsidR="00B76019" w:rsidRPr="00F02D85">
        <w:rPr>
          <w:rFonts w:ascii="Trebuchet MS" w:hAnsi="Trebuchet MS"/>
          <w:b/>
          <w:bCs/>
        </w:rPr>
        <w:t>X</w:t>
      </w:r>
      <w:r w:rsidR="00525DD4" w:rsidRPr="00F02D85">
        <w:rPr>
          <w:rFonts w:ascii="Trebuchet MS" w:hAnsi="Trebuchet MS"/>
          <w:b/>
          <w:bCs/>
        </w:rPr>
        <w:t xml:space="preserve"> tone). </w:t>
      </w:r>
    </w:p>
    <w:p w14:paraId="26C900BD" w14:textId="08D97019" w:rsidR="00304204" w:rsidRPr="00304204" w:rsidRDefault="00304204" w:rsidP="00304204">
      <w:pPr>
        <w:pStyle w:val="ListParagraph"/>
        <w:pBdr>
          <w:top w:val="single" w:sz="4" w:space="1" w:color="auto"/>
          <w:left w:val="single" w:sz="4" w:space="4" w:color="auto"/>
          <w:bottom w:val="single" w:sz="4" w:space="1" w:color="auto"/>
          <w:right w:val="single" w:sz="4" w:space="4" w:color="auto"/>
        </w:pBdr>
        <w:shd w:val="clear" w:color="auto" w:fill="FFFFFF" w:themeFill="background1"/>
        <w:ind w:left="1120"/>
        <w:jc w:val="both"/>
        <w:rPr>
          <w:rFonts w:ascii="Trebuchet MS" w:hAnsi="Trebuchet MS"/>
          <w:i/>
          <w:iCs/>
          <w:u w:val="single"/>
        </w:rPr>
      </w:pPr>
      <w:r w:rsidRPr="00304204">
        <w:rPr>
          <w:rFonts w:ascii="Trebuchet MS" w:hAnsi="Trebuchet MS"/>
          <w:i/>
          <w:iCs/>
          <w:u w:val="single"/>
        </w:rPr>
        <w:t>Exemplul 2 – proiecte tip 1</w:t>
      </w:r>
    </w:p>
    <w:p w14:paraId="6AFABEEC" w14:textId="525D881A" w:rsidR="00304204" w:rsidRDefault="00304204" w:rsidP="00934EB9">
      <w:pPr>
        <w:pBdr>
          <w:top w:val="single" w:sz="4" w:space="1" w:color="auto"/>
          <w:left w:val="single" w:sz="4" w:space="4" w:color="auto"/>
          <w:bottom w:val="single" w:sz="4" w:space="1" w:color="auto"/>
          <w:right w:val="single" w:sz="4" w:space="4" w:color="auto"/>
        </w:pBdr>
        <w:ind w:left="1120"/>
        <w:jc w:val="both"/>
        <w:rPr>
          <w:rFonts w:ascii="Trebuchet MS" w:hAnsi="Trebuchet MS"/>
        </w:rPr>
      </w:pPr>
      <w:r w:rsidRPr="00304204">
        <w:rPr>
          <w:rFonts w:ascii="Trebuchet MS" w:hAnsi="Trebuchet MS"/>
        </w:rPr>
        <w:t xml:space="preserve">Cereralele sosesc in aria de operare in autocamioane (trenuri/ barje), dar </w:t>
      </w:r>
      <w:r>
        <w:rPr>
          <w:rFonts w:ascii="Trebuchet MS" w:hAnsi="Trebuchet MS"/>
        </w:rPr>
        <w:t xml:space="preserve">Solicitantul nu dispune deloc de echipamente pentru descarcarea respectivului tip vehicul. In acest caz, necesitatea capacitatii de descarcare va fi sustinuta prin cereri primite din partea clientilor potentiali, insotite de raspunsurile negative din partea Solicitantului. </w:t>
      </w:r>
    </w:p>
    <w:p w14:paraId="39BD77F7" w14:textId="5E2184FD" w:rsidR="00B76019" w:rsidRPr="00304204" w:rsidRDefault="00304204" w:rsidP="00B76019">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Fluxul respectiv va putea deveni operational doar dupa realizarea investitiilor prevazute in cadrul proiectului. </w:t>
      </w:r>
    </w:p>
    <w:p w14:paraId="6D33A1B6" w14:textId="28479957" w:rsidR="00525DD4" w:rsidRDefault="00525DD4" w:rsidP="00934EB9">
      <w:pPr>
        <w:pBdr>
          <w:top w:val="single" w:sz="4" w:space="1" w:color="auto"/>
          <w:left w:val="single" w:sz="4" w:space="4" w:color="auto"/>
          <w:bottom w:val="single" w:sz="4" w:space="1" w:color="auto"/>
          <w:right w:val="single" w:sz="4" w:space="4" w:color="auto"/>
        </w:pBdr>
        <w:ind w:left="1120"/>
        <w:jc w:val="both"/>
        <w:rPr>
          <w:rFonts w:ascii="Trebuchet MS" w:hAnsi="Trebuchet MS"/>
        </w:rPr>
      </w:pPr>
      <w:r w:rsidRPr="00525DD4">
        <w:rPr>
          <w:rFonts w:ascii="Trebuchet MS" w:hAnsi="Trebuchet MS"/>
          <w:b/>
          <w:bCs/>
        </w:rPr>
        <w:t>Nota:</w:t>
      </w:r>
      <w:r>
        <w:rPr>
          <w:rFonts w:ascii="Trebuchet MS" w:hAnsi="Trebuchet MS"/>
        </w:rPr>
        <w:t xml:space="preserve"> </w:t>
      </w:r>
    </w:p>
    <w:p w14:paraId="5AF29B53" w14:textId="01E83835" w:rsidR="00304204" w:rsidRDefault="00525DD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Exempl</w:t>
      </w:r>
      <w:r w:rsidR="00545DEF">
        <w:rPr>
          <w:rFonts w:ascii="Trebuchet MS" w:hAnsi="Trebuchet MS"/>
        </w:rPr>
        <w:t>ele</w:t>
      </w:r>
      <w:r>
        <w:rPr>
          <w:rFonts w:ascii="Trebuchet MS" w:hAnsi="Trebuchet MS"/>
        </w:rPr>
        <w:t xml:space="preserve"> de mai sus </w:t>
      </w:r>
      <w:r w:rsidR="00017267">
        <w:rPr>
          <w:rFonts w:ascii="Trebuchet MS" w:hAnsi="Trebuchet MS"/>
        </w:rPr>
        <w:t xml:space="preserve">sunt </w:t>
      </w:r>
      <w:r>
        <w:rPr>
          <w:rFonts w:ascii="Trebuchet MS" w:hAnsi="Trebuchet MS"/>
        </w:rPr>
        <w:t>pur indicativ</w:t>
      </w:r>
      <w:r w:rsidR="00545DEF">
        <w:rPr>
          <w:rFonts w:ascii="Trebuchet MS" w:hAnsi="Trebuchet MS"/>
        </w:rPr>
        <w:t>e</w:t>
      </w:r>
      <w:r>
        <w:rPr>
          <w:rFonts w:ascii="Trebuchet MS" w:hAnsi="Trebuchet MS"/>
        </w:rPr>
        <w:t xml:space="preserve">. Solicitantul </w:t>
      </w:r>
      <w:r w:rsidR="00017267">
        <w:rPr>
          <w:rFonts w:ascii="Trebuchet MS" w:hAnsi="Trebuchet MS"/>
        </w:rPr>
        <w:t>va</w:t>
      </w:r>
      <w:r>
        <w:rPr>
          <w:rFonts w:ascii="Trebuchet MS" w:hAnsi="Trebuchet MS"/>
        </w:rPr>
        <w:t xml:space="preserve"> prez</w:t>
      </w:r>
      <w:r w:rsidR="00017267">
        <w:rPr>
          <w:rFonts w:ascii="Trebuchet MS" w:hAnsi="Trebuchet MS"/>
        </w:rPr>
        <w:t>e</w:t>
      </w:r>
      <w:r>
        <w:rPr>
          <w:rFonts w:ascii="Trebuchet MS" w:hAnsi="Trebuchet MS"/>
        </w:rPr>
        <w:t>nt</w:t>
      </w:r>
      <w:r w:rsidR="00017267">
        <w:rPr>
          <w:rFonts w:ascii="Trebuchet MS" w:hAnsi="Trebuchet MS"/>
        </w:rPr>
        <w:t>a</w:t>
      </w:r>
      <w:r>
        <w:rPr>
          <w:rFonts w:ascii="Trebuchet MS" w:hAnsi="Trebuchet MS"/>
        </w:rPr>
        <w:t xml:space="preserve"> in mod co</w:t>
      </w:r>
      <w:r w:rsidR="00017267">
        <w:rPr>
          <w:rFonts w:ascii="Trebuchet MS" w:hAnsi="Trebuchet MS"/>
        </w:rPr>
        <w:t>e</w:t>
      </w:r>
      <w:r>
        <w:rPr>
          <w:rFonts w:ascii="Trebuchet MS" w:hAnsi="Trebuchet MS"/>
        </w:rPr>
        <w:t xml:space="preserve">rent fluxurile de marfuri in care este implicat si </w:t>
      </w:r>
      <w:r w:rsidR="00017267">
        <w:rPr>
          <w:rFonts w:ascii="Trebuchet MS" w:hAnsi="Trebuchet MS"/>
        </w:rPr>
        <w:t>va justifica</w:t>
      </w:r>
      <w:r>
        <w:rPr>
          <w:rFonts w:ascii="Trebuchet MS" w:hAnsi="Trebuchet MS"/>
        </w:rPr>
        <w:t xml:space="preserve">, prin deficientele situatiei actuale, necesitatea unor echipamente/ spatii de depozitare suplimentare. </w:t>
      </w:r>
    </w:p>
    <w:p w14:paraId="23701A12" w14:textId="1099687C" w:rsidR="003E3299" w:rsidRDefault="003E3299"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Valorile in euro sunt utilizate doar pentru scopul exemplului. Ajutorul de stat se va solicita si, dupa caz, acorda in lei, in limita a 1.999.999,99 euro, echivalent lei la cursul de schimb prevazut in Apelul de proiecte. </w:t>
      </w:r>
    </w:p>
    <w:p w14:paraId="518E6AB8" w14:textId="76532BDC" w:rsidR="00525DD4" w:rsidRPr="00525DD4" w:rsidRDefault="00525DD4" w:rsidP="00934EB9">
      <w:pPr>
        <w:pBdr>
          <w:top w:val="single" w:sz="4" w:space="1" w:color="auto"/>
          <w:left w:val="single" w:sz="4" w:space="4" w:color="auto"/>
          <w:bottom w:val="single" w:sz="4" w:space="1" w:color="auto"/>
          <w:right w:val="single" w:sz="4" w:space="4" w:color="auto"/>
        </w:pBdr>
        <w:ind w:left="1120"/>
        <w:jc w:val="both"/>
        <w:rPr>
          <w:rFonts w:ascii="Trebuchet MS" w:hAnsi="Trebuchet MS"/>
          <w:b/>
          <w:bCs/>
          <w:color w:val="2F5496" w:themeColor="accent1" w:themeShade="BF"/>
        </w:rPr>
      </w:pPr>
      <w:r w:rsidRPr="00525DD4">
        <w:rPr>
          <w:rFonts w:ascii="Trebuchet MS" w:hAnsi="Trebuchet MS"/>
          <w:b/>
          <w:bCs/>
          <w:color w:val="2F5496" w:themeColor="accent1" w:themeShade="BF"/>
        </w:rPr>
        <w:t xml:space="preserve">Important! </w:t>
      </w:r>
    </w:p>
    <w:p w14:paraId="3EE17CE9" w14:textId="290D03E8" w:rsidR="00525DD4" w:rsidRDefault="00525DD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In prezentarea conceptului de mai sus, Solicitantul nu va lua in considerare echipamentele/ constructiile prevazute in cadrul proiectului, dar nici pe acelea </w:t>
      </w:r>
      <w:r w:rsidR="00304204">
        <w:rPr>
          <w:rFonts w:ascii="Trebuchet MS" w:hAnsi="Trebuchet MS"/>
        </w:rPr>
        <w:t xml:space="preserve">care se afla in planuri de investitii din alte surse, dar pentru care nu exista un contract incheiat cu furnizorul. In cazul in care exista un astfel de contract, echipamentele respective vor fi luate in considerare la descrierea si dimensionarea fluxurilor de mai sus. </w:t>
      </w:r>
    </w:p>
    <w:p w14:paraId="41755C16" w14:textId="77777777" w:rsidR="00A00E6D" w:rsidRDefault="00A00E6D" w:rsidP="00A00E6D">
      <w:pPr>
        <w:pStyle w:val="ListParagraph"/>
        <w:ind w:left="1120"/>
        <w:jc w:val="both"/>
        <w:rPr>
          <w:rFonts w:ascii="Trebuchet MS" w:hAnsi="Trebuchet MS"/>
        </w:rPr>
      </w:pPr>
    </w:p>
    <w:p w14:paraId="2C140719" w14:textId="6D54076A" w:rsidR="00B76019" w:rsidRDefault="00B76019" w:rsidP="00A00E6D">
      <w:pPr>
        <w:pStyle w:val="ListParagraph"/>
        <w:ind w:left="1120"/>
        <w:jc w:val="both"/>
        <w:rPr>
          <w:rFonts w:ascii="Trebuchet MS" w:hAnsi="Trebuchet MS"/>
        </w:rPr>
      </w:pPr>
      <w:r w:rsidRPr="00B76019">
        <w:rPr>
          <w:rFonts w:ascii="Trebuchet MS" w:hAnsi="Trebuchet MS"/>
          <w:highlight w:val="lightGray"/>
        </w:rPr>
        <w:t>Pentru proiecte tip 3, Solictantul va descrie efectiv rutele pe care urmeaza sa se efectueze transportul marfurilor cu ajutorul echipamentelor de tractiune prevazute a se achizitiona in cadrul proiectului, precum si cantitatile estimate, pe categorii de marfuri.</w:t>
      </w:r>
      <w:r>
        <w:rPr>
          <w:rFonts w:ascii="Trebuchet MS" w:hAnsi="Trebuchet MS"/>
        </w:rPr>
        <w:t xml:space="preserve"> </w:t>
      </w:r>
    </w:p>
    <w:p w14:paraId="04AEC648" w14:textId="77777777" w:rsidR="00B76019" w:rsidRDefault="00B76019" w:rsidP="00A00E6D">
      <w:pPr>
        <w:pStyle w:val="ListParagraph"/>
        <w:ind w:left="1120"/>
        <w:jc w:val="both"/>
        <w:rPr>
          <w:rFonts w:ascii="Trebuchet MS" w:hAnsi="Trebuchet MS"/>
        </w:rPr>
      </w:pPr>
    </w:p>
    <w:p w14:paraId="5DF39F69" w14:textId="77777777" w:rsidR="00B76019" w:rsidRDefault="00B76019" w:rsidP="00A00E6D">
      <w:pPr>
        <w:pStyle w:val="ListParagraph"/>
        <w:ind w:left="1120"/>
        <w:jc w:val="both"/>
        <w:rPr>
          <w:rFonts w:ascii="Trebuchet MS" w:hAnsi="Trebuchet MS"/>
        </w:rPr>
      </w:pPr>
    </w:p>
    <w:p w14:paraId="714F1F24" w14:textId="77777777" w:rsidR="00304204" w:rsidRDefault="00304204" w:rsidP="00EF37C8">
      <w:pPr>
        <w:pStyle w:val="ListParagraph"/>
        <w:numPr>
          <w:ilvl w:val="1"/>
          <w:numId w:val="1"/>
        </w:numPr>
        <w:outlineLvl w:val="1"/>
        <w:rPr>
          <w:rFonts w:ascii="Trebuchet MS" w:hAnsi="Trebuchet MS"/>
          <w:b/>
          <w:bCs/>
        </w:rPr>
      </w:pPr>
      <w:bookmarkStart w:id="14" w:name="_Toc148544040"/>
      <w:r>
        <w:rPr>
          <w:rFonts w:ascii="Trebuchet MS" w:hAnsi="Trebuchet MS"/>
          <w:b/>
          <w:bCs/>
        </w:rPr>
        <w:t>Descrierea conceptului operational in situatia realizarii investitiilor prevazute in cadrul proiectului</w:t>
      </w:r>
      <w:bookmarkEnd w:id="14"/>
    </w:p>
    <w:p w14:paraId="2EA410F3" w14:textId="77777777" w:rsidR="00304204" w:rsidRDefault="00304204" w:rsidP="00304204">
      <w:pPr>
        <w:pStyle w:val="ListParagraph"/>
        <w:ind w:left="1120"/>
        <w:rPr>
          <w:rFonts w:ascii="Trebuchet MS" w:hAnsi="Trebuchet MS"/>
          <w:b/>
          <w:bCs/>
        </w:rPr>
      </w:pPr>
    </w:p>
    <w:p w14:paraId="0FE434C2" w14:textId="6DC4D9D8" w:rsidR="00304204" w:rsidRDefault="00304204" w:rsidP="00304204">
      <w:pPr>
        <w:pStyle w:val="ListParagraph"/>
        <w:ind w:left="1120"/>
        <w:jc w:val="both"/>
        <w:rPr>
          <w:rFonts w:ascii="Trebuchet MS" w:hAnsi="Trebuchet MS"/>
          <w:highlight w:val="lightGray"/>
        </w:rPr>
      </w:pPr>
      <w:r>
        <w:rPr>
          <w:rFonts w:ascii="Trebuchet MS" w:hAnsi="Trebuchet MS"/>
          <w:highlight w:val="lightGray"/>
        </w:rPr>
        <w:lastRenderedPageBreak/>
        <w:t>Solicitantul va descrie fluxul/ fluxurile in care vor fi utilizate echipamentele/ capacitatile de stocare prevazute in cadrul proiectului, corectand diferentele de capacitate sau alte deficiente constatate in situatia actuala.</w:t>
      </w:r>
    </w:p>
    <w:p w14:paraId="21AC7B68" w14:textId="77777777" w:rsidR="00304204" w:rsidRPr="00304204" w:rsidRDefault="00304204" w:rsidP="00304204">
      <w:pPr>
        <w:pStyle w:val="ListParagraph"/>
        <w:ind w:left="1120"/>
        <w:jc w:val="both"/>
        <w:rPr>
          <w:rFonts w:ascii="Trebuchet MS" w:hAnsi="Trebuchet MS"/>
          <w:highlight w:val="lightGray"/>
        </w:rPr>
      </w:pPr>
    </w:p>
    <w:p w14:paraId="25D10C45" w14:textId="329A4187" w:rsidR="00304204" w:rsidRPr="00A00E6D" w:rsidRDefault="00304204" w:rsidP="00304204">
      <w:pPr>
        <w:pStyle w:val="ListParagraph"/>
        <w:pBdr>
          <w:top w:val="single" w:sz="4" w:space="1" w:color="auto"/>
          <w:left w:val="single" w:sz="4" w:space="4" w:color="auto"/>
          <w:bottom w:val="single" w:sz="4" w:space="1" w:color="auto"/>
          <w:right w:val="single" w:sz="4" w:space="4" w:color="auto"/>
        </w:pBdr>
        <w:shd w:val="clear" w:color="auto" w:fill="FFFFFF" w:themeFill="background1"/>
        <w:ind w:left="1120"/>
        <w:jc w:val="both"/>
        <w:rPr>
          <w:rFonts w:ascii="Trebuchet MS" w:hAnsi="Trebuchet MS"/>
          <w:i/>
          <w:iCs/>
          <w:u w:val="single"/>
        </w:rPr>
      </w:pPr>
      <w:r w:rsidRPr="00A00E6D">
        <w:rPr>
          <w:rFonts w:ascii="Trebuchet MS" w:hAnsi="Trebuchet MS"/>
          <w:i/>
          <w:iCs/>
          <w:u w:val="single"/>
        </w:rPr>
        <w:t>Exemplul 1</w:t>
      </w:r>
      <w:r>
        <w:rPr>
          <w:rFonts w:ascii="Trebuchet MS" w:hAnsi="Trebuchet MS"/>
          <w:i/>
          <w:iCs/>
          <w:u w:val="single"/>
        </w:rPr>
        <w:t xml:space="preserve"> – Pentru proiecte tip 1 sau tip 2 (remedierea deficientelor)</w:t>
      </w:r>
    </w:p>
    <w:p w14:paraId="5FD07A9F" w14:textId="77777777" w:rsidR="00304204" w:rsidRDefault="00304204" w:rsidP="0030420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p>
    <w:p w14:paraId="5BFD1182" w14:textId="77777777" w:rsidR="00304204" w:rsidRDefault="00304204" w:rsidP="0030420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Cerealele sosesc in aria de desfasurare a activitatii operatorului cu autocamioanele. </w:t>
      </w:r>
    </w:p>
    <w:p w14:paraId="169589B6" w14:textId="77777777" w:rsidR="00304204" w:rsidRDefault="00304204" w:rsidP="0030420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p>
    <w:p w14:paraId="01D0CAA9" w14:textId="77777777" w:rsidR="00304204" w:rsidRDefault="00304204" w:rsidP="0030420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Pentru fluxul autocamion – depozit, se utilizeaza urmatoarele echipamente:</w:t>
      </w:r>
    </w:p>
    <w:p w14:paraId="41FB6A12" w14:textId="77777777" w:rsidR="00304204" w:rsidRDefault="00304204" w:rsidP="00304204">
      <w:pPr>
        <w:pStyle w:val="ListParagraph"/>
        <w:numPr>
          <w:ilvl w:val="0"/>
          <w:numId w:val="15"/>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Echipament 1</w:t>
      </w:r>
    </w:p>
    <w:p w14:paraId="6521029D" w14:textId="77777777" w:rsidR="00304204" w:rsidRDefault="00304204" w:rsidP="00304204">
      <w:pPr>
        <w:pStyle w:val="ListParagraph"/>
        <w:numPr>
          <w:ilvl w:val="0"/>
          <w:numId w:val="15"/>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 xml:space="preserve">Echipament 2 </w:t>
      </w:r>
    </w:p>
    <w:p w14:paraId="3E6E3C38" w14:textId="61E7323D" w:rsidR="00304204" w:rsidRPr="00304204" w:rsidRDefault="00304204" w:rsidP="00304204">
      <w:pPr>
        <w:pStyle w:val="ListParagraph"/>
        <w:numPr>
          <w:ilvl w:val="0"/>
          <w:numId w:val="15"/>
        </w:numPr>
        <w:pBdr>
          <w:top w:val="single" w:sz="4" w:space="1" w:color="auto"/>
          <w:left w:val="single" w:sz="4" w:space="4" w:color="auto"/>
          <w:bottom w:val="single" w:sz="4" w:space="1" w:color="auto"/>
          <w:right w:val="single" w:sz="4" w:space="4" w:color="auto"/>
        </w:pBdr>
        <w:jc w:val="both"/>
        <w:rPr>
          <w:rFonts w:ascii="Trebuchet MS" w:hAnsi="Trebuchet MS"/>
          <w:b/>
          <w:bCs/>
          <w:color w:val="1F3864" w:themeColor="accent1" w:themeShade="80"/>
        </w:rPr>
      </w:pPr>
      <w:r w:rsidRPr="00304204">
        <w:rPr>
          <w:rFonts w:ascii="Trebuchet MS" w:hAnsi="Trebuchet MS"/>
          <w:b/>
          <w:bCs/>
          <w:color w:val="1F3864" w:themeColor="accent1" w:themeShade="80"/>
        </w:rPr>
        <w:t>Echipament NOU</w:t>
      </w:r>
    </w:p>
    <w:p w14:paraId="41A51818" w14:textId="5D3C8350"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Productivitatea operatiunii este de </w:t>
      </w:r>
      <w:r w:rsidR="00B76019">
        <w:rPr>
          <w:rFonts w:ascii="Trebuchet MS" w:hAnsi="Trebuchet MS"/>
          <w:color w:val="1F3864" w:themeColor="accent1" w:themeShade="80"/>
        </w:rPr>
        <w:t>C</w:t>
      </w:r>
      <w:r w:rsidRPr="00B76019">
        <w:rPr>
          <w:rFonts w:ascii="Trebuchet MS" w:hAnsi="Trebuchet MS"/>
          <w:color w:val="1F3864" w:themeColor="accent1" w:themeShade="80"/>
        </w:rPr>
        <w:t xml:space="preserve"> tone/h</w:t>
      </w:r>
      <w:r>
        <w:rPr>
          <w:rFonts w:ascii="Trebuchet MS" w:hAnsi="Trebuchet MS"/>
        </w:rPr>
        <w:t xml:space="preserve">. </w:t>
      </w:r>
    </w:p>
    <w:p w14:paraId="759A2C34" w14:textId="77777777"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Luand in considerare prevederile din Ghidul Solicitantului, pentru calculul productivitatii anuale se va ignora caracterul sezonier al cerelalelor, rezultand urmatoarea productivitate anuala:</w:t>
      </w:r>
    </w:p>
    <w:p w14:paraId="369EBEC7" w14:textId="538C1362"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sidRPr="00B76019">
        <w:rPr>
          <w:rFonts w:ascii="Trebuchet MS" w:hAnsi="Trebuchet MS"/>
          <w:color w:val="1F3864" w:themeColor="accent1" w:themeShade="80"/>
        </w:rPr>
        <w:t>„</w:t>
      </w:r>
      <w:r w:rsidR="00B76019">
        <w:rPr>
          <w:rFonts w:ascii="Trebuchet MS" w:hAnsi="Trebuchet MS"/>
          <w:color w:val="1F3864" w:themeColor="accent1" w:themeShade="80"/>
        </w:rPr>
        <w:t>C</w:t>
      </w:r>
      <w:r w:rsidRPr="00B76019">
        <w:rPr>
          <w:rFonts w:ascii="Trebuchet MS" w:hAnsi="Trebuchet MS"/>
          <w:color w:val="1F3864" w:themeColor="accent1" w:themeShade="80"/>
        </w:rPr>
        <w:t xml:space="preserve">” tone (din autocamioane) x 20 ore/zi x 300 zile/ an </w:t>
      </w:r>
      <w:r>
        <w:rPr>
          <w:rFonts w:ascii="Trebuchet MS" w:hAnsi="Trebuchet MS"/>
        </w:rPr>
        <w:t>= ...... tone anual descarcate din camioane</w:t>
      </w:r>
      <w:r w:rsidR="00B76019">
        <w:rPr>
          <w:rFonts w:ascii="Trebuchet MS" w:hAnsi="Trebuchet MS"/>
        </w:rPr>
        <w:t xml:space="preserve"> (capacitatea de descarcare creste de la A la C pentru ca exista o capacitate depozitare disponibila)</w:t>
      </w:r>
    </w:p>
    <w:p w14:paraId="23DBACDB" w14:textId="144DB9D0" w:rsidR="00304204" w:rsidRDefault="00304204" w:rsidP="00B76019">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Capacitatea de depozitare este de </w:t>
      </w:r>
      <w:r w:rsidR="00B76019">
        <w:rPr>
          <w:rFonts w:ascii="Trebuchet MS" w:hAnsi="Trebuchet MS"/>
          <w:color w:val="1F3864" w:themeColor="accent1" w:themeShade="80"/>
        </w:rPr>
        <w:t xml:space="preserve">Z </w:t>
      </w:r>
      <w:r w:rsidRPr="00B76019">
        <w:rPr>
          <w:rFonts w:ascii="Trebuchet MS" w:hAnsi="Trebuchet MS"/>
          <w:color w:val="1F3864" w:themeColor="accent1" w:themeShade="80"/>
        </w:rPr>
        <w:t>tone</w:t>
      </w:r>
      <w:r w:rsidR="00B76019">
        <w:rPr>
          <w:rFonts w:ascii="Trebuchet MS" w:hAnsi="Trebuchet MS"/>
          <w:color w:val="1F3864" w:themeColor="accent1" w:themeShade="80"/>
        </w:rPr>
        <w:t xml:space="preserve">. </w:t>
      </w:r>
      <w:r w:rsidR="00B76019" w:rsidRPr="00B76019">
        <w:rPr>
          <w:rFonts w:ascii="Trebuchet MS" w:hAnsi="Trebuchet MS"/>
        </w:rPr>
        <w:t xml:space="preserve">Capacitatea depozitelor crestere de la </w:t>
      </w:r>
      <w:r w:rsidR="00B76019">
        <w:rPr>
          <w:rFonts w:ascii="Trebuchet MS" w:hAnsi="Trebuchet MS"/>
        </w:rPr>
        <w:t>X</w:t>
      </w:r>
      <w:r w:rsidR="00B76019" w:rsidRPr="00B76019">
        <w:rPr>
          <w:rFonts w:ascii="Trebuchet MS" w:hAnsi="Trebuchet MS"/>
        </w:rPr>
        <w:t xml:space="preserve"> la </w:t>
      </w:r>
      <w:r w:rsidR="00B76019">
        <w:rPr>
          <w:rFonts w:ascii="Trebuchet MS" w:hAnsi="Trebuchet MS"/>
        </w:rPr>
        <w:t>Z atunci cand capacitatea depozitare este mai mica</w:t>
      </w:r>
      <w:r>
        <w:rPr>
          <w:rFonts w:ascii="Trebuchet MS" w:hAnsi="Trebuchet MS"/>
        </w:rPr>
        <w:t xml:space="preserve"> decat cantitatea medie descarcata zilnic din camioane (</w:t>
      </w:r>
      <w:r w:rsidR="00B76019">
        <w:rPr>
          <w:rFonts w:ascii="Trebuchet MS" w:hAnsi="Trebuchet MS"/>
        </w:rPr>
        <w:t>A</w:t>
      </w:r>
      <w:r>
        <w:rPr>
          <w:rFonts w:ascii="Trebuchet MS" w:hAnsi="Trebuchet MS"/>
        </w:rPr>
        <w:t xml:space="preserve"> tone) inmultita cu 10 zile. </w:t>
      </w:r>
    </w:p>
    <w:p w14:paraId="69523655" w14:textId="4A108A84" w:rsidR="00304204" w:rsidRDefault="00304204" w:rsidP="00B76019">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In cazul in care capacitatea de stocare depaseste cantitatea de cereale descarcata in 10 zile (</w:t>
      </w:r>
      <w:r w:rsidR="003579DB">
        <w:rPr>
          <w:rFonts w:ascii="Trebuchet MS" w:hAnsi="Trebuchet MS"/>
        </w:rPr>
        <w:t>A</w:t>
      </w:r>
      <w:r>
        <w:rPr>
          <w:rFonts w:ascii="Trebuchet MS" w:hAnsi="Trebuchet MS"/>
        </w:rPr>
        <w:t xml:space="preserve"> tone primite cu autocamioanele x 10 zile), atunci se justifica o crestere a capacitatii de descarcare a autocamioanelor</w:t>
      </w:r>
      <w:r w:rsidR="00B76019">
        <w:rPr>
          <w:rFonts w:ascii="Trebuchet MS" w:hAnsi="Trebuchet MS"/>
        </w:rPr>
        <w:t xml:space="preserve"> (de la </w:t>
      </w:r>
      <w:r w:rsidR="003579DB">
        <w:rPr>
          <w:rFonts w:ascii="Trebuchet MS" w:hAnsi="Trebuchet MS"/>
        </w:rPr>
        <w:t>A</w:t>
      </w:r>
      <w:r w:rsidR="00B76019">
        <w:rPr>
          <w:rFonts w:ascii="Trebuchet MS" w:hAnsi="Trebuchet MS"/>
        </w:rPr>
        <w:t xml:space="preserve"> la </w:t>
      </w:r>
      <w:r w:rsidR="003579DB">
        <w:rPr>
          <w:rFonts w:ascii="Trebuchet MS" w:hAnsi="Trebuchet MS"/>
        </w:rPr>
        <w:t>C</w:t>
      </w:r>
      <w:r w:rsidR="00B76019">
        <w:rPr>
          <w:rFonts w:ascii="Trebuchet MS" w:hAnsi="Trebuchet MS"/>
        </w:rPr>
        <w:t>)</w:t>
      </w:r>
      <w:r>
        <w:rPr>
          <w:rFonts w:ascii="Trebuchet MS" w:hAnsi="Trebuchet MS"/>
        </w:rPr>
        <w:t xml:space="preserve">. </w:t>
      </w:r>
    </w:p>
    <w:p w14:paraId="11FB5BE9" w14:textId="77777777" w:rsidR="00304204" w:rsidRDefault="00304204" w:rsidP="0030420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Pentru fluxul depozite – nave maritime, se utilizeaza urmatoarele echipamente:</w:t>
      </w:r>
    </w:p>
    <w:p w14:paraId="7301A4E0" w14:textId="77777777" w:rsidR="00304204" w:rsidRDefault="00304204" w:rsidP="00B76019">
      <w:pPr>
        <w:pStyle w:val="ListParagraph"/>
        <w:numPr>
          <w:ilvl w:val="0"/>
          <w:numId w:val="16"/>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Echipament 1</w:t>
      </w:r>
    </w:p>
    <w:p w14:paraId="211F1E29" w14:textId="77777777" w:rsidR="00304204" w:rsidRDefault="00304204" w:rsidP="00B76019">
      <w:pPr>
        <w:pStyle w:val="ListParagraph"/>
        <w:numPr>
          <w:ilvl w:val="0"/>
          <w:numId w:val="16"/>
        </w:num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 xml:space="preserve">Echipament 2 </w:t>
      </w:r>
    </w:p>
    <w:p w14:paraId="4AC0E1B0" w14:textId="10849C0B" w:rsidR="00B76019" w:rsidRPr="00B76019" w:rsidRDefault="00B76019" w:rsidP="00B76019">
      <w:pPr>
        <w:pStyle w:val="ListParagraph"/>
        <w:numPr>
          <w:ilvl w:val="0"/>
          <w:numId w:val="16"/>
        </w:numPr>
        <w:pBdr>
          <w:top w:val="single" w:sz="4" w:space="1" w:color="auto"/>
          <w:left w:val="single" w:sz="4" w:space="4" w:color="auto"/>
          <w:bottom w:val="single" w:sz="4" w:space="1" w:color="auto"/>
          <w:right w:val="single" w:sz="4" w:space="4" w:color="auto"/>
        </w:pBdr>
        <w:jc w:val="both"/>
        <w:rPr>
          <w:rFonts w:ascii="Trebuchet MS" w:hAnsi="Trebuchet MS"/>
          <w:b/>
          <w:bCs/>
          <w:color w:val="1F3864" w:themeColor="accent1" w:themeShade="80"/>
        </w:rPr>
      </w:pPr>
      <w:r w:rsidRPr="00B76019">
        <w:rPr>
          <w:rFonts w:ascii="Trebuchet MS" w:hAnsi="Trebuchet MS"/>
          <w:b/>
          <w:bCs/>
          <w:color w:val="1F3864" w:themeColor="accent1" w:themeShade="80"/>
        </w:rPr>
        <w:t>Echipament NOU</w:t>
      </w:r>
    </w:p>
    <w:p w14:paraId="564E282D" w14:textId="77777777" w:rsidR="00B76019" w:rsidRDefault="00B76019" w:rsidP="0030420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p>
    <w:p w14:paraId="1E385EE7" w14:textId="4A6315F5" w:rsidR="00304204" w:rsidRDefault="00304204" w:rsidP="00304204">
      <w:pPr>
        <w:pStyle w:val="ListParagraph"/>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(Altele decat cele de mai sus pentru a nu dubla capacitatea; daca exista un singur echipament care se utilizeaza pe ambele fluxuri, capacitatea acestuia se va imparti intre cele 2 fluxuri). </w:t>
      </w:r>
    </w:p>
    <w:p w14:paraId="739D936A" w14:textId="208DB723"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Productivitatea operatiunii este de „</w:t>
      </w:r>
      <w:r w:rsidR="003579DB">
        <w:rPr>
          <w:rFonts w:ascii="Trebuchet MS" w:hAnsi="Trebuchet MS"/>
        </w:rPr>
        <w:t>D</w:t>
      </w:r>
      <w:r>
        <w:rPr>
          <w:rFonts w:ascii="Trebuchet MS" w:hAnsi="Trebuchet MS"/>
        </w:rPr>
        <w:t xml:space="preserve">” tone/h. </w:t>
      </w:r>
    </w:p>
    <w:p w14:paraId="7F2D3EFE" w14:textId="77777777"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Luand in considerare prevederile din Ghidul Solicitantului, pentru calculul productivitatii anuale se va ignora caracterul sezonier al cerelalelor, rezultand urmatoarea productivitate anuala:</w:t>
      </w:r>
    </w:p>
    <w:p w14:paraId="05D68F49" w14:textId="544EF22D"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w:t>
      </w:r>
      <w:r w:rsidR="003579DB">
        <w:rPr>
          <w:rFonts w:ascii="Trebuchet MS" w:hAnsi="Trebuchet MS"/>
        </w:rPr>
        <w:t>D</w:t>
      </w:r>
      <w:r>
        <w:rPr>
          <w:rFonts w:ascii="Trebuchet MS" w:hAnsi="Trebuchet MS"/>
        </w:rPr>
        <w:t>” tone (din depozite) x 20 ore/zi x 300 zile/ an = ...... tone anual incarcate pe nava</w:t>
      </w:r>
    </w:p>
    <w:p w14:paraId="1343A47C" w14:textId="65031F1B"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Capacitatea medie a navelor maritime incarcate in perioada 1.01.2022 – 30.09.2023 a fost de „</w:t>
      </w:r>
      <w:r w:rsidR="003579DB">
        <w:rPr>
          <w:rFonts w:ascii="Trebuchet MS" w:hAnsi="Trebuchet MS"/>
        </w:rPr>
        <w:t>Y</w:t>
      </w:r>
      <w:r>
        <w:rPr>
          <w:rFonts w:ascii="Trebuchet MS" w:hAnsi="Trebuchet MS"/>
        </w:rPr>
        <w:t xml:space="preserve">” tone. </w:t>
      </w:r>
    </w:p>
    <w:p w14:paraId="2509EF08" w14:textId="49DCE8D4" w:rsidR="00304204" w:rsidRDefault="003579DB" w:rsidP="003579DB">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Cresterea capacitatii de stocare de la X la Z se justifica atunci cand </w:t>
      </w:r>
      <w:r w:rsidR="00304204">
        <w:rPr>
          <w:rFonts w:ascii="Trebuchet MS" w:hAnsi="Trebuchet MS"/>
        </w:rPr>
        <w:t>productivitatea pe fluxul autocamion – depozit (</w:t>
      </w:r>
      <w:r>
        <w:rPr>
          <w:rFonts w:ascii="Trebuchet MS" w:hAnsi="Trebuchet MS"/>
        </w:rPr>
        <w:t>A</w:t>
      </w:r>
      <w:r w:rsidR="00304204">
        <w:rPr>
          <w:rFonts w:ascii="Trebuchet MS" w:hAnsi="Trebuchet MS"/>
        </w:rPr>
        <w:t xml:space="preserve"> tone/h) este sub 50% din productivitea pe fluxul de incarcare a navelor (</w:t>
      </w:r>
      <w:r>
        <w:rPr>
          <w:rFonts w:ascii="Trebuchet MS" w:hAnsi="Trebuchet MS"/>
        </w:rPr>
        <w:t>B</w:t>
      </w:r>
      <w:r w:rsidR="00304204">
        <w:rPr>
          <w:rFonts w:ascii="Trebuchet MS" w:hAnsi="Trebuchet MS"/>
        </w:rPr>
        <w:t xml:space="preserve"> tone/h</w:t>
      </w:r>
      <w:r>
        <w:rPr>
          <w:rFonts w:ascii="Trebuchet MS" w:hAnsi="Trebuchet MS"/>
        </w:rPr>
        <w:t>)</w:t>
      </w:r>
      <w:r w:rsidR="00304204">
        <w:rPr>
          <w:rFonts w:ascii="Trebuchet MS" w:hAnsi="Trebuchet MS"/>
        </w:rPr>
        <w:t xml:space="preserve">. </w:t>
      </w:r>
    </w:p>
    <w:p w14:paraId="0923D269" w14:textId="17DDA80D"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In cazul in care capacitatea de stocare („</w:t>
      </w:r>
      <w:r w:rsidR="003579DB">
        <w:rPr>
          <w:rFonts w:ascii="Trebuchet MS" w:hAnsi="Trebuchet MS"/>
        </w:rPr>
        <w:t>X</w:t>
      </w:r>
      <w:r>
        <w:rPr>
          <w:rFonts w:ascii="Trebuchet MS" w:hAnsi="Trebuchet MS"/>
        </w:rPr>
        <w:t>”) este mai mare decat capacitatea unei nave medii („</w:t>
      </w:r>
      <w:r w:rsidR="003579DB">
        <w:rPr>
          <w:rFonts w:ascii="Trebuchet MS" w:hAnsi="Trebuchet MS"/>
        </w:rPr>
        <w:t>Y</w:t>
      </w:r>
      <w:r>
        <w:rPr>
          <w:rFonts w:ascii="Trebuchet MS" w:hAnsi="Trebuchet MS"/>
        </w:rPr>
        <w:t xml:space="preserve">” tone) , atunci NU se jutifica necesitatea cresterii capacitatii de stocare, dar </w:t>
      </w:r>
      <w:r>
        <w:rPr>
          <w:rFonts w:ascii="Trebuchet MS" w:hAnsi="Trebuchet MS"/>
        </w:rPr>
        <w:lastRenderedPageBreak/>
        <w:t xml:space="preserve">se justifica achizitia de echipamente pentru cresterea productivitatii pe fluxul depozit – nava. </w:t>
      </w:r>
    </w:p>
    <w:p w14:paraId="41959A32" w14:textId="185EF1E0" w:rsidR="00017267" w:rsidRPr="00525DD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sidRPr="00525DD4">
        <w:rPr>
          <w:rFonts w:ascii="Trebuchet MS" w:hAnsi="Trebuchet MS"/>
          <w:b/>
          <w:bCs/>
        </w:rPr>
        <w:t xml:space="preserve">Capacitatea </w:t>
      </w:r>
      <w:r w:rsidR="003579DB">
        <w:rPr>
          <w:rFonts w:ascii="Trebuchet MS" w:hAnsi="Trebuchet MS"/>
          <w:b/>
          <w:bCs/>
        </w:rPr>
        <w:t xml:space="preserve">suplimentara </w:t>
      </w:r>
      <w:r w:rsidRPr="00525DD4">
        <w:rPr>
          <w:rFonts w:ascii="Trebuchet MS" w:hAnsi="Trebuchet MS"/>
          <w:b/>
          <w:bCs/>
        </w:rPr>
        <w:t xml:space="preserve">anuala in situatia </w:t>
      </w:r>
      <w:r w:rsidR="003579DB">
        <w:rPr>
          <w:rFonts w:ascii="Trebuchet MS" w:hAnsi="Trebuchet MS"/>
          <w:b/>
          <w:bCs/>
        </w:rPr>
        <w:t>cu proiect</w:t>
      </w:r>
      <w:r w:rsidRPr="00525DD4">
        <w:rPr>
          <w:rFonts w:ascii="Trebuchet MS" w:hAnsi="Trebuchet MS"/>
          <w:b/>
          <w:bCs/>
        </w:rPr>
        <w:t xml:space="preserve"> este:</w:t>
      </w:r>
    </w:p>
    <w:p w14:paraId="0E508F7D" w14:textId="0D71CC3C" w:rsidR="00176CBA" w:rsidRPr="00F02D85" w:rsidRDefault="00176CBA" w:rsidP="00F02D85">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Pr>
          <w:rFonts w:ascii="Trebuchet MS" w:hAnsi="Trebuchet MS"/>
          <w:b/>
          <w:bCs/>
        </w:rPr>
        <w:t xml:space="preserve">- </w:t>
      </w:r>
      <w:r w:rsidR="00304204" w:rsidRPr="00F02D85">
        <w:rPr>
          <w:rFonts w:ascii="Trebuchet MS" w:hAnsi="Trebuchet MS"/>
          <w:b/>
          <w:bCs/>
        </w:rPr>
        <w:t xml:space="preserve">Pentru proiecte tip 1, cea mai mica valoare dintre </w:t>
      </w:r>
      <w:r w:rsidR="00304204" w:rsidRPr="00F02D85">
        <w:rPr>
          <w:rFonts w:ascii="Trebuchet MS" w:hAnsi="Trebuchet MS"/>
          <w:b/>
          <w:bCs/>
          <w:i/>
          <w:iCs/>
        </w:rPr>
        <w:t>„</w:t>
      </w:r>
      <w:r w:rsidR="003579DB" w:rsidRPr="00F02D85">
        <w:rPr>
          <w:rFonts w:ascii="Trebuchet MS" w:hAnsi="Trebuchet MS"/>
          <w:b/>
          <w:bCs/>
          <w:i/>
          <w:iCs/>
        </w:rPr>
        <w:t>C</w:t>
      </w:r>
      <w:r w:rsidR="00304204" w:rsidRPr="00F02D85">
        <w:rPr>
          <w:rFonts w:ascii="Trebuchet MS" w:hAnsi="Trebuchet MS"/>
          <w:b/>
          <w:bCs/>
          <w:i/>
          <w:iCs/>
        </w:rPr>
        <w:t>” tone (din autocamioane spre depozit) x 20 ore/zi x 300 zile/ an</w:t>
      </w:r>
      <w:r w:rsidR="00304204" w:rsidRPr="00F02D85">
        <w:rPr>
          <w:rFonts w:ascii="Trebuchet MS" w:hAnsi="Trebuchet MS"/>
          <w:b/>
          <w:bCs/>
        </w:rPr>
        <w:t xml:space="preserve"> SI </w:t>
      </w:r>
      <w:r w:rsidR="00304204" w:rsidRPr="00F02D85">
        <w:rPr>
          <w:rFonts w:ascii="Trebuchet MS" w:hAnsi="Trebuchet MS"/>
          <w:b/>
          <w:bCs/>
          <w:i/>
          <w:iCs/>
        </w:rPr>
        <w:t>„</w:t>
      </w:r>
      <w:r w:rsidR="003579DB" w:rsidRPr="00F02D85">
        <w:rPr>
          <w:rFonts w:ascii="Trebuchet MS" w:hAnsi="Trebuchet MS"/>
          <w:b/>
          <w:bCs/>
          <w:i/>
          <w:iCs/>
        </w:rPr>
        <w:t>D</w:t>
      </w:r>
      <w:r w:rsidR="00304204" w:rsidRPr="00F02D85">
        <w:rPr>
          <w:rFonts w:ascii="Trebuchet MS" w:hAnsi="Trebuchet MS"/>
          <w:b/>
          <w:bCs/>
          <w:i/>
          <w:iCs/>
        </w:rPr>
        <w:t>” tone (din depozite spre nava) x 20 ore/zi x 300 zile/ an;</w:t>
      </w:r>
    </w:p>
    <w:p w14:paraId="1E0B0E3E" w14:textId="08896615" w:rsidR="00304204" w:rsidRPr="00F02D85" w:rsidRDefault="00176CBA" w:rsidP="00F02D85">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Pr>
          <w:rFonts w:ascii="Trebuchet MS" w:hAnsi="Trebuchet MS"/>
          <w:b/>
          <w:bCs/>
        </w:rPr>
        <w:t xml:space="preserve">- </w:t>
      </w:r>
      <w:r w:rsidR="00304204" w:rsidRPr="00F02D85">
        <w:rPr>
          <w:rFonts w:ascii="Trebuchet MS" w:hAnsi="Trebuchet MS"/>
          <w:b/>
          <w:bCs/>
        </w:rPr>
        <w:t xml:space="preserve">Pentru proiecte tip 2, capacitatea </w:t>
      </w:r>
      <w:r w:rsidR="003579DB" w:rsidRPr="00F02D85">
        <w:rPr>
          <w:rFonts w:ascii="Trebuchet MS" w:hAnsi="Trebuchet MS"/>
          <w:b/>
          <w:bCs/>
        </w:rPr>
        <w:t xml:space="preserve">suplimentara </w:t>
      </w:r>
      <w:r w:rsidR="00304204" w:rsidRPr="00F02D85">
        <w:rPr>
          <w:rFonts w:ascii="Trebuchet MS" w:hAnsi="Trebuchet MS"/>
          <w:b/>
          <w:bCs/>
        </w:rPr>
        <w:t>depozitului (</w:t>
      </w:r>
      <w:r w:rsidR="003579DB" w:rsidRPr="00F02D85">
        <w:rPr>
          <w:rFonts w:ascii="Trebuchet MS" w:hAnsi="Trebuchet MS"/>
          <w:b/>
          <w:bCs/>
        </w:rPr>
        <w:t>Z minus X</w:t>
      </w:r>
      <w:r w:rsidR="00304204" w:rsidRPr="00F02D85">
        <w:rPr>
          <w:rFonts w:ascii="Trebuchet MS" w:hAnsi="Trebuchet MS"/>
          <w:b/>
          <w:bCs/>
        </w:rPr>
        <w:t xml:space="preserve"> tone). </w:t>
      </w:r>
    </w:p>
    <w:p w14:paraId="292E131A" w14:textId="77777777" w:rsidR="00304204" w:rsidRPr="00304204" w:rsidRDefault="00304204" w:rsidP="00304204">
      <w:pPr>
        <w:pStyle w:val="ListParagraph"/>
        <w:pBdr>
          <w:top w:val="single" w:sz="4" w:space="1" w:color="auto"/>
          <w:left w:val="single" w:sz="4" w:space="4" w:color="auto"/>
          <w:bottom w:val="single" w:sz="4" w:space="1" w:color="auto"/>
          <w:right w:val="single" w:sz="4" w:space="4" w:color="auto"/>
        </w:pBdr>
        <w:shd w:val="clear" w:color="auto" w:fill="FFFFFF" w:themeFill="background1"/>
        <w:ind w:left="1120"/>
        <w:jc w:val="both"/>
        <w:rPr>
          <w:rFonts w:ascii="Trebuchet MS" w:hAnsi="Trebuchet MS"/>
          <w:i/>
          <w:iCs/>
          <w:u w:val="single"/>
        </w:rPr>
      </w:pPr>
      <w:r w:rsidRPr="00304204">
        <w:rPr>
          <w:rFonts w:ascii="Trebuchet MS" w:hAnsi="Trebuchet MS"/>
          <w:i/>
          <w:iCs/>
          <w:u w:val="single"/>
        </w:rPr>
        <w:t>Exemplul 2 – proiecte tip 1</w:t>
      </w:r>
    </w:p>
    <w:p w14:paraId="70794A2F" w14:textId="446106B8" w:rsidR="00304204" w:rsidRDefault="003579DB"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In cazul in care echipamentului/ echipamentele sunt prevazute a se achizitiona pentru un flux nou (barja – depozit; tren – depozit; autocamion – depozit), capacitatea suplimentara sa va calcula astfel:</w:t>
      </w:r>
    </w:p>
    <w:p w14:paraId="7C5FBC1A" w14:textId="534BAED4" w:rsidR="003579DB" w:rsidRPr="00304204" w:rsidRDefault="00545DEF" w:rsidP="00545DEF">
      <w:pPr>
        <w:pBdr>
          <w:top w:val="single" w:sz="4" w:space="1" w:color="auto"/>
          <w:left w:val="single" w:sz="4" w:space="4" w:color="auto"/>
          <w:bottom w:val="single" w:sz="4" w:space="1" w:color="auto"/>
          <w:right w:val="single" w:sz="4" w:space="4" w:color="auto"/>
        </w:pBdr>
        <w:ind w:left="1120"/>
        <w:jc w:val="both"/>
        <w:rPr>
          <w:rFonts w:ascii="Trebuchet MS" w:hAnsi="Trebuchet MS"/>
        </w:rPr>
      </w:pPr>
      <w:r w:rsidRPr="00545DEF">
        <w:rPr>
          <w:rFonts w:ascii="Trebuchet MS" w:hAnsi="Trebuchet MS"/>
        </w:rPr>
        <w:t>Capacitate pe fluxul nou creat: F tone/h x 20 ore/zi x 300 zile/ an</w:t>
      </w:r>
    </w:p>
    <w:p w14:paraId="781FDD2A" w14:textId="77777777"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sidRPr="00525DD4">
        <w:rPr>
          <w:rFonts w:ascii="Trebuchet MS" w:hAnsi="Trebuchet MS"/>
          <w:b/>
          <w:bCs/>
        </w:rPr>
        <w:t>Nota:</w:t>
      </w:r>
      <w:r>
        <w:rPr>
          <w:rFonts w:ascii="Trebuchet MS" w:hAnsi="Trebuchet MS"/>
        </w:rPr>
        <w:t xml:space="preserve"> </w:t>
      </w:r>
    </w:p>
    <w:p w14:paraId="79748A44" w14:textId="2C1099B7" w:rsidR="0030420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Exempl</w:t>
      </w:r>
      <w:r w:rsidR="00545DEF">
        <w:rPr>
          <w:rFonts w:ascii="Trebuchet MS" w:hAnsi="Trebuchet MS"/>
        </w:rPr>
        <w:t>ele</w:t>
      </w:r>
      <w:r>
        <w:rPr>
          <w:rFonts w:ascii="Trebuchet MS" w:hAnsi="Trebuchet MS"/>
        </w:rPr>
        <w:t xml:space="preserve"> de mai </w:t>
      </w:r>
      <w:r w:rsidR="00F02D85">
        <w:rPr>
          <w:rFonts w:ascii="Trebuchet MS" w:hAnsi="Trebuchet MS"/>
        </w:rPr>
        <w:t>sunt</w:t>
      </w:r>
      <w:r w:rsidR="00F02D85">
        <w:rPr>
          <w:rFonts w:ascii="Trebuchet MS" w:hAnsi="Trebuchet MS"/>
        </w:rPr>
        <w:t xml:space="preserve"> </w:t>
      </w:r>
      <w:r>
        <w:rPr>
          <w:rFonts w:ascii="Trebuchet MS" w:hAnsi="Trebuchet MS"/>
        </w:rPr>
        <w:t>pur indicativ</w:t>
      </w:r>
      <w:r w:rsidR="00545DEF">
        <w:rPr>
          <w:rFonts w:ascii="Trebuchet MS" w:hAnsi="Trebuchet MS"/>
        </w:rPr>
        <w:t>e</w:t>
      </w:r>
      <w:r>
        <w:rPr>
          <w:rFonts w:ascii="Trebuchet MS" w:hAnsi="Trebuchet MS"/>
        </w:rPr>
        <w:t xml:space="preserve">. Solicitantul </w:t>
      </w:r>
      <w:r w:rsidR="00F02D85">
        <w:rPr>
          <w:rFonts w:ascii="Trebuchet MS" w:hAnsi="Trebuchet MS"/>
        </w:rPr>
        <w:t>va</w:t>
      </w:r>
      <w:r>
        <w:rPr>
          <w:rFonts w:ascii="Trebuchet MS" w:hAnsi="Trebuchet MS"/>
        </w:rPr>
        <w:t xml:space="preserve"> prez</w:t>
      </w:r>
      <w:r w:rsidR="00F02D85">
        <w:rPr>
          <w:rFonts w:ascii="Trebuchet MS" w:hAnsi="Trebuchet MS"/>
        </w:rPr>
        <w:t>e</w:t>
      </w:r>
      <w:r>
        <w:rPr>
          <w:rFonts w:ascii="Trebuchet MS" w:hAnsi="Trebuchet MS"/>
        </w:rPr>
        <w:t>nt</w:t>
      </w:r>
      <w:r w:rsidR="00F02D85">
        <w:rPr>
          <w:rFonts w:ascii="Trebuchet MS" w:hAnsi="Trebuchet MS"/>
        </w:rPr>
        <w:t>a</w:t>
      </w:r>
      <w:r>
        <w:rPr>
          <w:rFonts w:ascii="Trebuchet MS" w:hAnsi="Trebuchet MS"/>
        </w:rPr>
        <w:t xml:space="preserve"> in mod co</w:t>
      </w:r>
      <w:r w:rsidR="00F02D85">
        <w:rPr>
          <w:rFonts w:ascii="Trebuchet MS" w:hAnsi="Trebuchet MS"/>
        </w:rPr>
        <w:t>e</w:t>
      </w:r>
      <w:r>
        <w:rPr>
          <w:rFonts w:ascii="Trebuchet MS" w:hAnsi="Trebuchet MS"/>
        </w:rPr>
        <w:t>rent fluxurile de marfuri in care este implicat si sa justifice</w:t>
      </w:r>
      <w:r w:rsidR="00545DEF">
        <w:rPr>
          <w:rFonts w:ascii="Trebuchet MS" w:hAnsi="Trebuchet MS"/>
        </w:rPr>
        <w:t xml:space="preserve">, in mod coerent, modul in care </w:t>
      </w:r>
      <w:r>
        <w:rPr>
          <w:rFonts w:ascii="Trebuchet MS" w:hAnsi="Trebuchet MS"/>
        </w:rPr>
        <w:t>echipamente</w:t>
      </w:r>
      <w:r w:rsidR="00545DEF">
        <w:rPr>
          <w:rFonts w:ascii="Trebuchet MS" w:hAnsi="Trebuchet MS"/>
        </w:rPr>
        <w:t>le</w:t>
      </w:r>
      <w:r>
        <w:rPr>
          <w:rFonts w:ascii="Trebuchet MS" w:hAnsi="Trebuchet MS"/>
        </w:rPr>
        <w:t>/ spatii</w:t>
      </w:r>
      <w:r w:rsidR="00545DEF">
        <w:rPr>
          <w:rFonts w:ascii="Trebuchet MS" w:hAnsi="Trebuchet MS"/>
        </w:rPr>
        <w:t>le</w:t>
      </w:r>
      <w:r>
        <w:rPr>
          <w:rFonts w:ascii="Trebuchet MS" w:hAnsi="Trebuchet MS"/>
        </w:rPr>
        <w:t xml:space="preserve"> de depozitare suplimentare</w:t>
      </w:r>
      <w:r w:rsidR="00545DEF">
        <w:rPr>
          <w:rFonts w:ascii="Trebuchet MS" w:hAnsi="Trebuchet MS"/>
        </w:rPr>
        <w:t xml:space="preserve"> contribuie la cresterea fluxurilor. </w:t>
      </w:r>
    </w:p>
    <w:p w14:paraId="22B6EFF9" w14:textId="77777777" w:rsidR="003E3299" w:rsidRDefault="003E3299" w:rsidP="003E3299">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Valorile in euro sunt utilizate doar pentru scopul exemplului. Ajutorul de stat se va solicita si, dupa caz, acorda in lei, in limita a 1.999.999,99 euro, echivalent lei la cursul de schimb prevazut in Apelul de proiecte. </w:t>
      </w:r>
    </w:p>
    <w:p w14:paraId="0C886161" w14:textId="77777777" w:rsidR="003E3299" w:rsidRDefault="003E3299"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p>
    <w:p w14:paraId="06E95635" w14:textId="77777777" w:rsidR="00304204" w:rsidRPr="00525DD4"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b/>
          <w:bCs/>
          <w:color w:val="2F5496" w:themeColor="accent1" w:themeShade="BF"/>
        </w:rPr>
      </w:pPr>
      <w:r w:rsidRPr="00525DD4">
        <w:rPr>
          <w:rFonts w:ascii="Trebuchet MS" w:hAnsi="Trebuchet MS"/>
          <w:b/>
          <w:bCs/>
          <w:color w:val="2F5496" w:themeColor="accent1" w:themeShade="BF"/>
        </w:rPr>
        <w:t xml:space="preserve">Important! </w:t>
      </w:r>
    </w:p>
    <w:p w14:paraId="3492F84C" w14:textId="77777777" w:rsidR="00545DEF" w:rsidRDefault="00304204"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In prezentarea conceptului de mai sus, Solicitantul va lua in considerare echipamentele/ constructiile prevazute in cadrul proiectului, dar nici pe acelea </w:t>
      </w:r>
      <w:r w:rsidR="00545DEF">
        <w:rPr>
          <w:rFonts w:ascii="Trebuchet MS" w:hAnsi="Trebuchet MS"/>
        </w:rPr>
        <w:t>pe care le va achizitiona din surse proprii sau din alte surse pentru obtinerea capacitatilor suplimentare</w:t>
      </w:r>
      <w:r>
        <w:rPr>
          <w:rFonts w:ascii="Trebuchet MS" w:hAnsi="Trebuchet MS"/>
        </w:rPr>
        <w:t>.</w:t>
      </w:r>
    </w:p>
    <w:p w14:paraId="00582F43" w14:textId="7CA05CD9" w:rsidR="00545DEF" w:rsidRDefault="00545DEF" w:rsidP="00F16250">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 xml:space="preserve">Astfel, daca pentru atingerea capacitatilor suplimentare vor fi necesare investitii de 5 mil. euro, iar ajutorul de stat este de doar 2 mil. euro, atunci ajutorul de stat contribuie doar cu 40% (2 x 100/5) la cresterea capacitatii. </w:t>
      </w:r>
    </w:p>
    <w:p w14:paraId="3275EA0B" w14:textId="77777777" w:rsidR="00545DEF" w:rsidRDefault="00545DEF" w:rsidP="00304204">
      <w:pPr>
        <w:pBdr>
          <w:top w:val="single" w:sz="4" w:space="1" w:color="auto"/>
          <w:left w:val="single" w:sz="4" w:space="4" w:color="auto"/>
          <w:bottom w:val="single" w:sz="4" w:space="1" w:color="auto"/>
          <w:right w:val="single" w:sz="4" w:space="4" w:color="auto"/>
        </w:pBdr>
        <w:ind w:left="1120"/>
        <w:jc w:val="both"/>
        <w:rPr>
          <w:rFonts w:ascii="Trebuchet MS" w:hAnsi="Trebuchet MS"/>
        </w:rPr>
      </w:pPr>
      <w:r>
        <w:rPr>
          <w:rFonts w:ascii="Trebuchet MS" w:hAnsi="Trebuchet MS"/>
        </w:rPr>
        <w:t>Prin urmare, capacitatea suplimentara atribuita ajutorului de stat de 2 milioane este de doar 40% din capacitatea suplimentara creata.</w:t>
      </w:r>
    </w:p>
    <w:p w14:paraId="2E0783E9" w14:textId="13E5C4D8" w:rsidR="00176CBA" w:rsidRPr="00525DD4" w:rsidRDefault="00545DEF" w:rsidP="00545DEF">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sidRPr="00525DD4">
        <w:rPr>
          <w:rFonts w:ascii="Trebuchet MS" w:hAnsi="Trebuchet MS"/>
          <w:b/>
          <w:bCs/>
        </w:rPr>
        <w:t xml:space="preserve">Capacitatea </w:t>
      </w:r>
      <w:r>
        <w:rPr>
          <w:rFonts w:ascii="Trebuchet MS" w:hAnsi="Trebuchet MS"/>
          <w:b/>
          <w:bCs/>
        </w:rPr>
        <w:t xml:space="preserve">suplimentara </w:t>
      </w:r>
      <w:r w:rsidRPr="00525DD4">
        <w:rPr>
          <w:rFonts w:ascii="Trebuchet MS" w:hAnsi="Trebuchet MS"/>
          <w:b/>
          <w:bCs/>
        </w:rPr>
        <w:t xml:space="preserve">anuala in situatia </w:t>
      </w:r>
      <w:r>
        <w:rPr>
          <w:rFonts w:ascii="Trebuchet MS" w:hAnsi="Trebuchet MS"/>
          <w:b/>
          <w:bCs/>
        </w:rPr>
        <w:t xml:space="preserve">cu proiect, cuvenita ajutorului de stat, </w:t>
      </w:r>
      <w:r w:rsidRPr="00525DD4">
        <w:rPr>
          <w:rFonts w:ascii="Trebuchet MS" w:hAnsi="Trebuchet MS"/>
          <w:b/>
          <w:bCs/>
        </w:rPr>
        <w:t xml:space="preserve"> este:</w:t>
      </w:r>
    </w:p>
    <w:p w14:paraId="58BAC83D" w14:textId="70BD5142" w:rsidR="00176CBA" w:rsidRPr="00F02D85" w:rsidRDefault="00176CBA" w:rsidP="00F02D85">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Pr>
          <w:rFonts w:ascii="Trebuchet MS" w:hAnsi="Trebuchet MS"/>
          <w:b/>
          <w:bCs/>
        </w:rPr>
        <w:t xml:space="preserve">- </w:t>
      </w:r>
      <w:r w:rsidR="00545DEF" w:rsidRPr="00F02D85">
        <w:rPr>
          <w:rFonts w:ascii="Trebuchet MS" w:hAnsi="Trebuchet MS"/>
          <w:b/>
          <w:bCs/>
        </w:rPr>
        <w:t xml:space="preserve">Pentru proiecte tip 1, 40% din cea mai mica valoare dintre </w:t>
      </w:r>
      <w:r w:rsidR="00545DEF" w:rsidRPr="00F02D85">
        <w:rPr>
          <w:rFonts w:ascii="Trebuchet MS" w:hAnsi="Trebuchet MS"/>
          <w:b/>
          <w:bCs/>
          <w:i/>
          <w:iCs/>
        </w:rPr>
        <w:t>„C” tone (din autocamioane spre depozit) x 20 ore/zi x 300 zile/ an</w:t>
      </w:r>
      <w:r w:rsidR="00545DEF" w:rsidRPr="00F02D85">
        <w:rPr>
          <w:rFonts w:ascii="Trebuchet MS" w:hAnsi="Trebuchet MS"/>
          <w:b/>
          <w:bCs/>
        </w:rPr>
        <w:t xml:space="preserve"> SI </w:t>
      </w:r>
      <w:r w:rsidR="00545DEF" w:rsidRPr="00F02D85">
        <w:rPr>
          <w:rFonts w:ascii="Trebuchet MS" w:hAnsi="Trebuchet MS"/>
          <w:b/>
          <w:bCs/>
          <w:i/>
          <w:iCs/>
        </w:rPr>
        <w:t>„D” tone (din depozite spre nava) x 20 ore/zi x 300 zile/ an;</w:t>
      </w:r>
    </w:p>
    <w:p w14:paraId="426C28E4" w14:textId="39EBD4DA" w:rsidR="00545DEF" w:rsidRDefault="00176CBA" w:rsidP="00F02D85">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r>
        <w:rPr>
          <w:rFonts w:ascii="Trebuchet MS" w:hAnsi="Trebuchet MS"/>
          <w:b/>
          <w:bCs/>
        </w:rPr>
        <w:t xml:space="preserve">- </w:t>
      </w:r>
      <w:r w:rsidR="00545DEF" w:rsidRPr="00F02D85">
        <w:rPr>
          <w:rFonts w:ascii="Trebuchet MS" w:hAnsi="Trebuchet MS"/>
          <w:b/>
          <w:bCs/>
        </w:rPr>
        <w:t xml:space="preserve">Pentru proiecte tip 2, 40% din capacitatea suplimentara depozitului (Z minus X tone). </w:t>
      </w:r>
    </w:p>
    <w:p w14:paraId="1C3B4E43" w14:textId="77777777" w:rsidR="00F16250" w:rsidRPr="00F02D85" w:rsidRDefault="00F16250" w:rsidP="00F02D85">
      <w:pPr>
        <w:pBdr>
          <w:top w:val="single" w:sz="4" w:space="1" w:color="auto"/>
          <w:left w:val="single" w:sz="4" w:space="4" w:color="auto"/>
          <w:bottom w:val="single" w:sz="4" w:space="1" w:color="auto"/>
          <w:right w:val="single" w:sz="4" w:space="4" w:color="auto"/>
        </w:pBdr>
        <w:ind w:left="1120"/>
        <w:jc w:val="both"/>
        <w:rPr>
          <w:rFonts w:ascii="Trebuchet MS" w:hAnsi="Trebuchet MS"/>
          <w:b/>
          <w:bCs/>
        </w:rPr>
      </w:pPr>
    </w:p>
    <w:p w14:paraId="7207F1E2" w14:textId="77777777" w:rsidR="00A00E6D" w:rsidRDefault="00A00E6D" w:rsidP="00545DEF">
      <w:pPr>
        <w:jc w:val="both"/>
        <w:rPr>
          <w:rFonts w:ascii="Trebuchet MS" w:hAnsi="Trebuchet MS"/>
        </w:rPr>
      </w:pPr>
    </w:p>
    <w:p w14:paraId="4680B069" w14:textId="06130E00" w:rsidR="00545DEF" w:rsidRPr="00545DEF" w:rsidRDefault="00545DEF"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15" w:name="_Toc148544041"/>
      <w:r w:rsidRPr="00545DEF">
        <w:rPr>
          <w:rFonts w:ascii="Trebuchet MS Bold" w:hAnsi="Trebuchet MS Bold"/>
          <w:b/>
          <w:bCs/>
          <w:caps/>
          <w:color w:val="2F5496" w:themeColor="accent1" w:themeShade="BF"/>
          <w:sz w:val="24"/>
          <w:szCs w:val="24"/>
        </w:rPr>
        <w:t>Analiza cost-eficacitate</w:t>
      </w:r>
      <w:bookmarkEnd w:id="15"/>
    </w:p>
    <w:p w14:paraId="1B6BCA0B" w14:textId="77777777" w:rsidR="00545DEF" w:rsidRDefault="00545DEF" w:rsidP="00545DEF">
      <w:pPr>
        <w:jc w:val="both"/>
        <w:rPr>
          <w:rFonts w:ascii="Trebuchet MS" w:hAnsi="Trebuchet MS"/>
        </w:rPr>
      </w:pPr>
    </w:p>
    <w:p w14:paraId="62E5BE6B" w14:textId="57CD3168" w:rsidR="00545DEF" w:rsidRDefault="00545DEF" w:rsidP="000D7020">
      <w:pPr>
        <w:pStyle w:val="ListParagraph"/>
        <w:ind w:left="851"/>
        <w:jc w:val="both"/>
        <w:rPr>
          <w:rFonts w:ascii="Trebuchet MS" w:hAnsi="Trebuchet MS"/>
          <w:highlight w:val="lightGray"/>
        </w:rPr>
      </w:pPr>
      <w:r w:rsidRPr="00545DEF">
        <w:rPr>
          <w:rFonts w:ascii="Trebuchet MS" w:hAnsi="Trebuchet MS"/>
          <w:highlight w:val="lightGray"/>
        </w:rPr>
        <w:lastRenderedPageBreak/>
        <w:t xml:space="preserve">Raportul cost-eficacitate este raportul dintre </w:t>
      </w:r>
      <w:r w:rsidR="00E534B3">
        <w:rPr>
          <w:rFonts w:ascii="Trebuchet MS" w:hAnsi="Trebuchet MS"/>
          <w:highlight w:val="lightGray"/>
        </w:rPr>
        <w:t>valoarea ajutorului de stat</w:t>
      </w:r>
      <w:r w:rsidRPr="00545DEF">
        <w:rPr>
          <w:rFonts w:ascii="Trebuchet MS" w:hAnsi="Trebuchet MS"/>
          <w:highlight w:val="lightGray"/>
        </w:rPr>
        <w:t xml:space="preserve"> si capacitatea suplimentara, calculata conform exemplelor de mai sus. </w:t>
      </w:r>
    </w:p>
    <w:p w14:paraId="29FC08C5" w14:textId="459E872A" w:rsidR="00E534B3" w:rsidRDefault="00E534B3" w:rsidP="000D7020">
      <w:pPr>
        <w:pStyle w:val="ListParagraph"/>
        <w:ind w:left="851"/>
        <w:jc w:val="both"/>
        <w:rPr>
          <w:rFonts w:ascii="Trebuchet MS" w:hAnsi="Trebuchet MS"/>
          <w:highlight w:val="lightGray"/>
        </w:rPr>
      </w:pPr>
    </w:p>
    <w:p w14:paraId="332A91D3" w14:textId="27B1F38F" w:rsidR="00E534B3" w:rsidRDefault="00E534B3" w:rsidP="000D7020">
      <w:pPr>
        <w:pStyle w:val="ListParagraph"/>
        <w:ind w:left="851"/>
        <w:jc w:val="both"/>
        <w:rPr>
          <w:rFonts w:ascii="Trebuchet MS" w:hAnsi="Trebuchet MS"/>
          <w:highlight w:val="lightGray"/>
        </w:rPr>
      </w:pPr>
      <w:r>
        <w:rPr>
          <w:rFonts w:ascii="Trebuchet MS" w:hAnsi="Trebuchet MS"/>
          <w:highlight w:val="lightGray"/>
        </w:rPr>
        <w:t>Raportul cost-eficacitate pentru fiecare tip de proiect va fi de forma:</w:t>
      </w:r>
    </w:p>
    <w:p w14:paraId="106439E1" w14:textId="77777777" w:rsidR="00F02D85" w:rsidRDefault="00F02D85" w:rsidP="000D7020">
      <w:pPr>
        <w:pStyle w:val="ListParagraph"/>
        <w:ind w:left="851"/>
        <w:jc w:val="both"/>
        <w:rPr>
          <w:rFonts w:ascii="Trebuchet MS" w:hAnsi="Trebuchet MS"/>
          <w:highlight w:val="lightGray"/>
        </w:rPr>
      </w:pPr>
    </w:p>
    <w:p w14:paraId="504F8D85" w14:textId="6465041F" w:rsidR="00F02D85" w:rsidRDefault="00F02D85" w:rsidP="000D7020">
      <w:pPr>
        <w:pStyle w:val="ListParagraph"/>
        <w:ind w:left="851"/>
        <w:jc w:val="both"/>
        <w:rPr>
          <w:rFonts w:ascii="Trebuchet MS" w:hAnsi="Trebuchet MS"/>
          <w:highlight w:val="lightGray"/>
        </w:rPr>
      </w:pPr>
      <w:r>
        <w:rPr>
          <w:rFonts w:ascii="Trebuchet MS" w:hAnsi="Trebuchet MS"/>
          <w:highlight w:val="lightGray"/>
        </w:rPr>
        <w:t xml:space="preserve">Proiect tip 1: </w:t>
      </w:r>
    </w:p>
    <w:p w14:paraId="695A8242" w14:textId="77777777" w:rsidR="00F02D85" w:rsidRDefault="00F02D85" w:rsidP="000D7020">
      <w:pPr>
        <w:pStyle w:val="ListParagraph"/>
        <w:ind w:left="851"/>
        <w:jc w:val="both"/>
        <w:rPr>
          <w:rFonts w:ascii="Trebuchet MS" w:hAnsi="Trebuchet MS"/>
          <w:highlight w:val="lightGray"/>
        </w:rPr>
      </w:pPr>
    </w:p>
    <w:tbl>
      <w:tblPr>
        <w:tblStyle w:val="TableGrid"/>
        <w:tblW w:w="8925" w:type="dxa"/>
        <w:tblInd w:w="851" w:type="dxa"/>
        <w:tblLook w:val="04A0" w:firstRow="1" w:lastRow="0" w:firstColumn="1" w:lastColumn="0" w:noHBand="0" w:noVBand="1"/>
      </w:tblPr>
      <w:tblGrid>
        <w:gridCol w:w="2546"/>
        <w:gridCol w:w="3686"/>
        <w:gridCol w:w="2693"/>
        <w:tblGridChange w:id="16">
          <w:tblGrid>
            <w:gridCol w:w="2546"/>
            <w:gridCol w:w="3686"/>
            <w:gridCol w:w="2693"/>
          </w:tblGrid>
        </w:tblGridChange>
      </w:tblGrid>
      <w:tr w:rsidR="00F02D85" w:rsidRPr="003E3299" w14:paraId="7093CE54" w14:textId="77777777" w:rsidTr="003E3299">
        <w:tc>
          <w:tcPr>
            <w:tcW w:w="2546" w:type="dxa"/>
          </w:tcPr>
          <w:p w14:paraId="796D0028" w14:textId="233A430F" w:rsidR="00F02D85" w:rsidRPr="003E3299" w:rsidRDefault="00F02D85" w:rsidP="003E3299">
            <w:pPr>
              <w:pStyle w:val="ListParagraph"/>
              <w:ind w:left="0"/>
              <w:jc w:val="center"/>
              <w:rPr>
                <w:rFonts w:ascii="Trebuchet MS" w:hAnsi="Trebuchet MS"/>
              </w:rPr>
            </w:pPr>
            <w:r w:rsidRPr="003E3299">
              <w:rPr>
                <w:rFonts w:ascii="Trebuchet MS" w:hAnsi="Trebuchet MS"/>
              </w:rPr>
              <w:t>Ajutor de stat solicitat</w:t>
            </w:r>
          </w:p>
          <w:p w14:paraId="03AA4CC9" w14:textId="601DFC82" w:rsidR="00F02D85" w:rsidRPr="003E3299" w:rsidRDefault="00F02D85" w:rsidP="003E3299">
            <w:pPr>
              <w:pStyle w:val="ListParagraph"/>
              <w:ind w:left="0"/>
              <w:jc w:val="center"/>
              <w:rPr>
                <w:rFonts w:ascii="Trebuchet MS" w:hAnsi="Trebuchet MS"/>
              </w:rPr>
            </w:pPr>
            <w:r w:rsidRPr="003E3299">
              <w:rPr>
                <w:rFonts w:ascii="Trebuchet MS" w:hAnsi="Trebuchet MS"/>
              </w:rPr>
              <w:t>(lei, fara TVA)</w:t>
            </w:r>
          </w:p>
        </w:tc>
        <w:tc>
          <w:tcPr>
            <w:tcW w:w="3686" w:type="dxa"/>
          </w:tcPr>
          <w:p w14:paraId="3750753D" w14:textId="16612EE4" w:rsidR="00F02D85" w:rsidRPr="003E3299" w:rsidRDefault="00F02D85" w:rsidP="003E3299">
            <w:pPr>
              <w:pStyle w:val="ListParagraph"/>
              <w:ind w:left="0"/>
              <w:jc w:val="center"/>
              <w:rPr>
                <w:rFonts w:ascii="Trebuchet MS" w:hAnsi="Trebuchet MS"/>
              </w:rPr>
            </w:pPr>
            <w:r w:rsidRPr="003E3299">
              <w:rPr>
                <w:rFonts w:ascii="Trebuchet MS" w:hAnsi="Trebuchet MS"/>
              </w:rPr>
              <w:t>Capacitate suplimentara creata, proportional cu ajutorul solicitat (tone marfa incarcata/ descarcata/ manipulata)*</w:t>
            </w:r>
          </w:p>
        </w:tc>
        <w:tc>
          <w:tcPr>
            <w:tcW w:w="2693" w:type="dxa"/>
          </w:tcPr>
          <w:p w14:paraId="24AE842C" w14:textId="2754CE70" w:rsidR="00F02D85" w:rsidRPr="003E3299" w:rsidRDefault="00F02D85" w:rsidP="003E3299">
            <w:pPr>
              <w:pStyle w:val="ListParagraph"/>
              <w:ind w:left="0"/>
              <w:jc w:val="center"/>
              <w:rPr>
                <w:rFonts w:ascii="Trebuchet MS" w:hAnsi="Trebuchet MS"/>
              </w:rPr>
            </w:pPr>
            <w:r w:rsidRPr="003E3299">
              <w:rPr>
                <w:rFonts w:ascii="Trebuchet MS" w:hAnsi="Trebuchet MS"/>
              </w:rPr>
              <w:t>Raportul cost/eficacitate</w:t>
            </w:r>
          </w:p>
        </w:tc>
      </w:tr>
      <w:tr w:rsidR="00F02D85" w:rsidRPr="003E3299" w14:paraId="54BB3834" w14:textId="77777777" w:rsidTr="00F02D85">
        <w:tc>
          <w:tcPr>
            <w:tcW w:w="2546" w:type="dxa"/>
          </w:tcPr>
          <w:p w14:paraId="32064EE8" w14:textId="0133BE1F" w:rsidR="00F02D85" w:rsidRPr="003E3299" w:rsidRDefault="00F02D85" w:rsidP="003E3299">
            <w:pPr>
              <w:pStyle w:val="ListParagraph"/>
              <w:ind w:left="0"/>
              <w:jc w:val="center"/>
              <w:rPr>
                <w:rFonts w:ascii="Trebuchet MS" w:hAnsi="Trebuchet MS"/>
              </w:rPr>
            </w:pPr>
            <w:r w:rsidRPr="003E3299">
              <w:rPr>
                <w:rFonts w:ascii="Trebuchet MS" w:hAnsi="Trebuchet MS"/>
              </w:rPr>
              <w:t>(1)</w:t>
            </w:r>
          </w:p>
        </w:tc>
        <w:tc>
          <w:tcPr>
            <w:tcW w:w="3686" w:type="dxa"/>
          </w:tcPr>
          <w:p w14:paraId="370DE0F1" w14:textId="22A93A7A" w:rsidR="00F02D85" w:rsidRPr="003E3299" w:rsidRDefault="00F02D85" w:rsidP="003E3299">
            <w:pPr>
              <w:pStyle w:val="ListParagraph"/>
              <w:ind w:left="0"/>
              <w:jc w:val="center"/>
              <w:rPr>
                <w:rFonts w:ascii="Trebuchet MS" w:hAnsi="Trebuchet MS"/>
              </w:rPr>
            </w:pPr>
            <w:r w:rsidRPr="003E3299">
              <w:rPr>
                <w:rFonts w:ascii="Trebuchet MS" w:hAnsi="Trebuchet MS"/>
              </w:rPr>
              <w:t>(2)</w:t>
            </w:r>
          </w:p>
        </w:tc>
        <w:tc>
          <w:tcPr>
            <w:tcW w:w="2693" w:type="dxa"/>
          </w:tcPr>
          <w:p w14:paraId="2A7B3C0B" w14:textId="1954F78A" w:rsidR="00F02D85" w:rsidRPr="003E3299" w:rsidRDefault="00F02D85" w:rsidP="003E3299">
            <w:pPr>
              <w:pStyle w:val="ListParagraph"/>
              <w:ind w:left="0"/>
              <w:jc w:val="center"/>
              <w:rPr>
                <w:rFonts w:ascii="Trebuchet MS" w:hAnsi="Trebuchet MS"/>
              </w:rPr>
            </w:pPr>
            <w:r w:rsidRPr="003E3299">
              <w:rPr>
                <w:rFonts w:ascii="Trebuchet MS" w:hAnsi="Trebuchet MS"/>
              </w:rPr>
              <w:t>(3)</w:t>
            </w:r>
            <w:r w:rsidR="003E3299" w:rsidRPr="003E3299">
              <w:rPr>
                <w:rFonts w:ascii="Trebuchet MS" w:hAnsi="Trebuchet MS"/>
              </w:rPr>
              <w:t xml:space="preserve"> = (1)/(2)</w:t>
            </w:r>
          </w:p>
        </w:tc>
      </w:tr>
      <w:tr w:rsidR="00F02D85" w:rsidRPr="003E3299" w14:paraId="6240CE10" w14:textId="77777777" w:rsidTr="003E3299">
        <w:tc>
          <w:tcPr>
            <w:tcW w:w="2546" w:type="dxa"/>
          </w:tcPr>
          <w:p w14:paraId="715F5497" w14:textId="77777777" w:rsidR="00F02D85" w:rsidRPr="003E3299" w:rsidRDefault="00F02D85" w:rsidP="000D7020">
            <w:pPr>
              <w:pStyle w:val="ListParagraph"/>
              <w:ind w:left="0"/>
              <w:jc w:val="both"/>
              <w:rPr>
                <w:rFonts w:ascii="Trebuchet MS" w:hAnsi="Trebuchet MS"/>
              </w:rPr>
            </w:pPr>
          </w:p>
        </w:tc>
        <w:tc>
          <w:tcPr>
            <w:tcW w:w="3686" w:type="dxa"/>
          </w:tcPr>
          <w:p w14:paraId="713D0A3B" w14:textId="77777777" w:rsidR="00F02D85" w:rsidRPr="003E3299" w:rsidRDefault="00F02D85" w:rsidP="000D7020">
            <w:pPr>
              <w:pStyle w:val="ListParagraph"/>
              <w:ind w:left="0"/>
              <w:jc w:val="both"/>
              <w:rPr>
                <w:rFonts w:ascii="Trebuchet MS" w:hAnsi="Trebuchet MS"/>
              </w:rPr>
            </w:pPr>
          </w:p>
        </w:tc>
        <w:tc>
          <w:tcPr>
            <w:tcW w:w="2693" w:type="dxa"/>
          </w:tcPr>
          <w:p w14:paraId="4DBE707F" w14:textId="77777777" w:rsidR="00F02D85" w:rsidRPr="003E3299" w:rsidRDefault="00F02D85" w:rsidP="000D7020">
            <w:pPr>
              <w:pStyle w:val="ListParagraph"/>
              <w:ind w:left="0"/>
              <w:jc w:val="both"/>
              <w:rPr>
                <w:rFonts w:ascii="Trebuchet MS" w:hAnsi="Trebuchet MS"/>
              </w:rPr>
            </w:pPr>
          </w:p>
        </w:tc>
      </w:tr>
    </w:tbl>
    <w:p w14:paraId="4601EA09" w14:textId="46ECF584" w:rsidR="00F02D85" w:rsidRDefault="00F02D85" w:rsidP="000D7020">
      <w:pPr>
        <w:pStyle w:val="ListParagraph"/>
        <w:ind w:left="851"/>
        <w:jc w:val="both"/>
        <w:rPr>
          <w:rFonts w:ascii="Trebuchet MS" w:hAnsi="Trebuchet MS"/>
          <w:highlight w:val="lightGray"/>
        </w:rPr>
      </w:pPr>
      <w:r>
        <w:rPr>
          <w:rFonts w:ascii="Trebuchet MS" w:hAnsi="Trebuchet MS"/>
          <w:highlight w:val="lightGray"/>
        </w:rPr>
        <w:t>*) In cazul in care capacitatea suplimentara se obtine prin investitii care depasesc valoarea ajutorului de stat solicitat, capacitatea suplimentara aferenta ajutorului solicitat se calculeaza astfel:</w:t>
      </w:r>
    </w:p>
    <w:p w14:paraId="63E1BC5C" w14:textId="5E7893B3" w:rsidR="00F02D85" w:rsidRDefault="00F02D85" w:rsidP="000D7020">
      <w:pPr>
        <w:pStyle w:val="ListParagraph"/>
        <w:ind w:left="851"/>
        <w:jc w:val="both"/>
        <w:rPr>
          <w:rFonts w:ascii="Trebuchet MS" w:hAnsi="Trebuchet MS"/>
          <w:highlight w:val="lightGray"/>
        </w:rPr>
      </w:pPr>
      <w:r>
        <w:rPr>
          <w:rFonts w:ascii="Trebuchet MS" w:hAnsi="Trebuchet MS"/>
          <w:highlight w:val="lightGray"/>
        </w:rPr>
        <w:t>Capacitate suplimentara aferenta ajutorului de stat solicitat = (Capacitate suplimentara totala creata x Valoarea ajutorului de stat solicitat)/ Costul total de investitie</w:t>
      </w:r>
    </w:p>
    <w:p w14:paraId="3BD4767F" w14:textId="1061F65D" w:rsidR="00F02D85" w:rsidRDefault="00F02D85" w:rsidP="000D7020">
      <w:pPr>
        <w:pStyle w:val="ListParagraph"/>
        <w:ind w:left="851"/>
        <w:jc w:val="both"/>
        <w:rPr>
          <w:rFonts w:ascii="Trebuchet MS" w:hAnsi="Trebuchet MS"/>
          <w:highlight w:val="lightGray"/>
        </w:rPr>
      </w:pPr>
      <w:r>
        <w:rPr>
          <w:rFonts w:ascii="Trebuchet MS" w:hAnsi="Trebuchet MS"/>
          <w:highlight w:val="lightGray"/>
        </w:rPr>
        <w:t xml:space="preserve">A se vedea </w:t>
      </w:r>
      <w:r w:rsidR="008A1C04">
        <w:rPr>
          <w:rFonts w:ascii="Trebuchet MS" w:hAnsi="Trebuchet MS"/>
          <w:highlight w:val="lightGray"/>
        </w:rPr>
        <w:t>Sectiunea 5.1</w:t>
      </w:r>
      <w:r>
        <w:rPr>
          <w:rFonts w:ascii="Trebuchet MS" w:hAnsi="Trebuchet MS"/>
          <w:highlight w:val="lightGray"/>
        </w:rPr>
        <w:t>.</w:t>
      </w:r>
    </w:p>
    <w:p w14:paraId="63E33D17" w14:textId="77777777" w:rsidR="00E534B3" w:rsidRDefault="00E534B3" w:rsidP="000D7020">
      <w:pPr>
        <w:pStyle w:val="ListParagraph"/>
        <w:ind w:left="851"/>
        <w:jc w:val="both"/>
        <w:rPr>
          <w:rFonts w:ascii="Trebuchet MS" w:hAnsi="Trebuchet MS"/>
          <w:highlight w:val="lightGray"/>
        </w:rPr>
      </w:pPr>
    </w:p>
    <w:p w14:paraId="6C3EC1E7" w14:textId="77777777" w:rsidR="00E534B3" w:rsidRDefault="00E534B3" w:rsidP="000D7020">
      <w:pPr>
        <w:pStyle w:val="ListParagraph"/>
        <w:ind w:left="851"/>
        <w:jc w:val="both"/>
        <w:rPr>
          <w:rFonts w:ascii="Trebuchet MS" w:hAnsi="Trebuchet MS"/>
          <w:highlight w:val="lightGray"/>
        </w:rPr>
      </w:pPr>
    </w:p>
    <w:p w14:paraId="5CC56F52" w14:textId="28C1790C" w:rsidR="00E534B3" w:rsidRDefault="00E534B3" w:rsidP="000D7020">
      <w:pPr>
        <w:pStyle w:val="ListParagraph"/>
        <w:ind w:left="851"/>
        <w:jc w:val="both"/>
        <w:rPr>
          <w:rFonts w:ascii="Trebuchet MS" w:hAnsi="Trebuchet MS"/>
          <w:highlight w:val="lightGray"/>
        </w:rPr>
      </w:pPr>
      <w:r>
        <w:rPr>
          <w:rFonts w:ascii="Trebuchet MS" w:hAnsi="Trebuchet MS"/>
          <w:highlight w:val="lightGray"/>
        </w:rPr>
        <w:t>Proiect tip 2:</w:t>
      </w:r>
    </w:p>
    <w:p w14:paraId="39140787" w14:textId="77777777" w:rsidR="00E534B3" w:rsidRDefault="00E534B3" w:rsidP="000D7020">
      <w:pPr>
        <w:pStyle w:val="ListParagraph"/>
        <w:ind w:left="851"/>
        <w:jc w:val="both"/>
        <w:rPr>
          <w:rFonts w:ascii="Trebuchet MS" w:hAnsi="Trebuchet MS"/>
          <w:highlight w:val="lightGray"/>
        </w:rPr>
      </w:pPr>
    </w:p>
    <w:tbl>
      <w:tblPr>
        <w:tblStyle w:val="TableGrid"/>
        <w:tblW w:w="8925" w:type="dxa"/>
        <w:tblInd w:w="851" w:type="dxa"/>
        <w:tblLook w:val="04A0" w:firstRow="1" w:lastRow="0" w:firstColumn="1" w:lastColumn="0" w:noHBand="0" w:noVBand="1"/>
      </w:tblPr>
      <w:tblGrid>
        <w:gridCol w:w="2546"/>
        <w:gridCol w:w="3686"/>
        <w:gridCol w:w="2693"/>
        <w:tblGridChange w:id="17">
          <w:tblGrid>
            <w:gridCol w:w="2546"/>
            <w:gridCol w:w="3686"/>
            <w:gridCol w:w="2693"/>
          </w:tblGrid>
        </w:tblGridChange>
      </w:tblGrid>
      <w:tr w:rsidR="00F02D85" w:rsidRPr="003E3299" w14:paraId="41D7C25C" w14:textId="77777777" w:rsidTr="004A2E1C">
        <w:tc>
          <w:tcPr>
            <w:tcW w:w="2546" w:type="dxa"/>
          </w:tcPr>
          <w:p w14:paraId="7A9C63A7" w14:textId="77777777" w:rsidR="00F02D85" w:rsidRPr="003E3299" w:rsidRDefault="00F02D85" w:rsidP="004A2E1C">
            <w:pPr>
              <w:pStyle w:val="ListParagraph"/>
              <w:ind w:left="0"/>
              <w:jc w:val="center"/>
              <w:rPr>
                <w:rFonts w:ascii="Trebuchet MS" w:hAnsi="Trebuchet MS"/>
              </w:rPr>
            </w:pPr>
            <w:r w:rsidRPr="003E3299">
              <w:rPr>
                <w:rFonts w:ascii="Trebuchet MS" w:hAnsi="Trebuchet MS"/>
              </w:rPr>
              <w:t>Ajutor de stat solicitat</w:t>
            </w:r>
          </w:p>
          <w:p w14:paraId="5CA7EE35" w14:textId="77777777" w:rsidR="00F02D85" w:rsidRPr="003E3299" w:rsidRDefault="00F02D85" w:rsidP="004A2E1C">
            <w:pPr>
              <w:pStyle w:val="ListParagraph"/>
              <w:ind w:left="0"/>
              <w:jc w:val="center"/>
              <w:rPr>
                <w:rFonts w:ascii="Trebuchet MS" w:hAnsi="Trebuchet MS"/>
              </w:rPr>
            </w:pPr>
            <w:r w:rsidRPr="003E3299">
              <w:rPr>
                <w:rFonts w:ascii="Trebuchet MS" w:hAnsi="Trebuchet MS"/>
              </w:rPr>
              <w:t>(lei, fara TVA)</w:t>
            </w:r>
          </w:p>
        </w:tc>
        <w:tc>
          <w:tcPr>
            <w:tcW w:w="3686" w:type="dxa"/>
          </w:tcPr>
          <w:p w14:paraId="316A60DD" w14:textId="4428FDAF" w:rsidR="00F02D85" w:rsidRPr="003E3299" w:rsidRDefault="00F02D85" w:rsidP="004A2E1C">
            <w:pPr>
              <w:pStyle w:val="ListParagraph"/>
              <w:ind w:left="0"/>
              <w:jc w:val="center"/>
              <w:rPr>
                <w:rFonts w:ascii="Trebuchet MS" w:hAnsi="Trebuchet MS"/>
              </w:rPr>
            </w:pPr>
            <w:r w:rsidRPr="003E3299">
              <w:rPr>
                <w:rFonts w:ascii="Trebuchet MS" w:hAnsi="Trebuchet MS"/>
              </w:rPr>
              <w:t>Capacitate suplimentara creata, proportional cu ajutorul solicitat (</w:t>
            </w:r>
            <w:r w:rsidRPr="003E3299">
              <w:rPr>
                <w:rFonts w:ascii="Trebuchet MS" w:hAnsi="Trebuchet MS"/>
              </w:rPr>
              <w:t>capacitate depozitare exprimata in tone</w:t>
            </w:r>
            <w:r w:rsidRPr="003E3299">
              <w:rPr>
                <w:rFonts w:ascii="Trebuchet MS" w:hAnsi="Trebuchet MS"/>
              </w:rPr>
              <w:t>)</w:t>
            </w:r>
          </w:p>
        </w:tc>
        <w:tc>
          <w:tcPr>
            <w:tcW w:w="2693" w:type="dxa"/>
          </w:tcPr>
          <w:p w14:paraId="5912D08E" w14:textId="77777777" w:rsidR="00F02D85" w:rsidRPr="003E3299" w:rsidRDefault="00F02D85" w:rsidP="004A2E1C">
            <w:pPr>
              <w:pStyle w:val="ListParagraph"/>
              <w:ind w:left="0"/>
              <w:jc w:val="center"/>
              <w:rPr>
                <w:rFonts w:ascii="Trebuchet MS" w:hAnsi="Trebuchet MS"/>
              </w:rPr>
            </w:pPr>
            <w:r w:rsidRPr="003E3299">
              <w:rPr>
                <w:rFonts w:ascii="Trebuchet MS" w:hAnsi="Trebuchet MS"/>
              </w:rPr>
              <w:t>Raportul cost/eficacitate</w:t>
            </w:r>
          </w:p>
        </w:tc>
      </w:tr>
      <w:tr w:rsidR="00F02D85" w:rsidRPr="003E3299" w14:paraId="1FED2515" w14:textId="77777777" w:rsidTr="004A2E1C">
        <w:tc>
          <w:tcPr>
            <w:tcW w:w="2546" w:type="dxa"/>
          </w:tcPr>
          <w:p w14:paraId="0D48170C" w14:textId="77777777" w:rsidR="00F02D85" w:rsidRPr="003E3299" w:rsidRDefault="00F02D85" w:rsidP="004A2E1C">
            <w:pPr>
              <w:pStyle w:val="ListParagraph"/>
              <w:ind w:left="0"/>
              <w:jc w:val="center"/>
              <w:rPr>
                <w:rFonts w:ascii="Trebuchet MS" w:hAnsi="Trebuchet MS"/>
              </w:rPr>
            </w:pPr>
            <w:r w:rsidRPr="003E3299">
              <w:rPr>
                <w:rFonts w:ascii="Trebuchet MS" w:hAnsi="Trebuchet MS"/>
              </w:rPr>
              <w:t>(1)</w:t>
            </w:r>
          </w:p>
        </w:tc>
        <w:tc>
          <w:tcPr>
            <w:tcW w:w="3686" w:type="dxa"/>
          </w:tcPr>
          <w:p w14:paraId="21A8CFBF" w14:textId="77777777" w:rsidR="00F02D85" w:rsidRPr="003E3299" w:rsidRDefault="00F02D85" w:rsidP="004A2E1C">
            <w:pPr>
              <w:pStyle w:val="ListParagraph"/>
              <w:ind w:left="0"/>
              <w:jc w:val="center"/>
              <w:rPr>
                <w:rFonts w:ascii="Trebuchet MS" w:hAnsi="Trebuchet MS"/>
              </w:rPr>
            </w:pPr>
            <w:r w:rsidRPr="003E3299">
              <w:rPr>
                <w:rFonts w:ascii="Trebuchet MS" w:hAnsi="Trebuchet MS"/>
              </w:rPr>
              <w:t>(2)</w:t>
            </w:r>
          </w:p>
        </w:tc>
        <w:tc>
          <w:tcPr>
            <w:tcW w:w="2693" w:type="dxa"/>
          </w:tcPr>
          <w:p w14:paraId="6436A88D" w14:textId="2BB94C2E" w:rsidR="00F02D85" w:rsidRPr="003E3299" w:rsidRDefault="003E3299" w:rsidP="004A2E1C">
            <w:pPr>
              <w:pStyle w:val="ListParagraph"/>
              <w:ind w:left="0"/>
              <w:jc w:val="center"/>
              <w:rPr>
                <w:rFonts w:ascii="Trebuchet MS" w:hAnsi="Trebuchet MS"/>
              </w:rPr>
            </w:pPr>
            <w:r w:rsidRPr="003E3299">
              <w:rPr>
                <w:rFonts w:ascii="Trebuchet MS" w:hAnsi="Trebuchet MS"/>
              </w:rPr>
              <w:t>(3) = (1)/(2)</w:t>
            </w:r>
          </w:p>
        </w:tc>
      </w:tr>
      <w:tr w:rsidR="00F02D85" w:rsidRPr="003E3299" w14:paraId="384D3049" w14:textId="77777777" w:rsidTr="004A2E1C">
        <w:tc>
          <w:tcPr>
            <w:tcW w:w="2546" w:type="dxa"/>
          </w:tcPr>
          <w:p w14:paraId="67B453C5" w14:textId="77777777" w:rsidR="00F02D85" w:rsidRPr="003E3299" w:rsidRDefault="00F02D85" w:rsidP="004A2E1C">
            <w:pPr>
              <w:pStyle w:val="ListParagraph"/>
              <w:ind w:left="0"/>
              <w:jc w:val="both"/>
              <w:rPr>
                <w:rFonts w:ascii="Trebuchet MS" w:hAnsi="Trebuchet MS"/>
              </w:rPr>
            </w:pPr>
          </w:p>
        </w:tc>
        <w:tc>
          <w:tcPr>
            <w:tcW w:w="3686" w:type="dxa"/>
          </w:tcPr>
          <w:p w14:paraId="0BFE8ECD" w14:textId="77777777" w:rsidR="00F02D85" w:rsidRPr="003E3299" w:rsidRDefault="00F02D85" w:rsidP="004A2E1C">
            <w:pPr>
              <w:pStyle w:val="ListParagraph"/>
              <w:ind w:left="0"/>
              <w:jc w:val="both"/>
              <w:rPr>
                <w:rFonts w:ascii="Trebuchet MS" w:hAnsi="Trebuchet MS"/>
              </w:rPr>
            </w:pPr>
          </w:p>
        </w:tc>
        <w:tc>
          <w:tcPr>
            <w:tcW w:w="2693" w:type="dxa"/>
          </w:tcPr>
          <w:p w14:paraId="3FB906F8" w14:textId="77777777" w:rsidR="00F02D85" w:rsidRPr="003E3299" w:rsidRDefault="00F02D85" w:rsidP="004A2E1C">
            <w:pPr>
              <w:pStyle w:val="ListParagraph"/>
              <w:ind w:left="0"/>
              <w:jc w:val="both"/>
              <w:rPr>
                <w:rFonts w:ascii="Trebuchet MS" w:hAnsi="Trebuchet MS"/>
              </w:rPr>
            </w:pPr>
          </w:p>
        </w:tc>
      </w:tr>
    </w:tbl>
    <w:p w14:paraId="04423258" w14:textId="77777777" w:rsidR="00F02D85" w:rsidRDefault="00F02D85" w:rsidP="00F02D85">
      <w:pPr>
        <w:pStyle w:val="ListParagraph"/>
        <w:ind w:left="851"/>
        <w:jc w:val="both"/>
        <w:rPr>
          <w:rFonts w:ascii="Trebuchet MS" w:hAnsi="Trebuchet MS"/>
          <w:highlight w:val="lightGray"/>
        </w:rPr>
      </w:pPr>
      <w:r>
        <w:rPr>
          <w:rFonts w:ascii="Trebuchet MS" w:hAnsi="Trebuchet MS"/>
          <w:highlight w:val="lightGray"/>
        </w:rPr>
        <w:t>*) In cazul in care capacitatea suplimentara se obtine prin investitii care depasesc valoarea ajutorului de stat solicitat, capacitatea suplimentara aferenta ajutorului solicitat se calculeaza astfel:</w:t>
      </w:r>
    </w:p>
    <w:p w14:paraId="7A921AEE" w14:textId="77777777" w:rsidR="00F02D85" w:rsidRDefault="00F02D85" w:rsidP="00F02D85">
      <w:pPr>
        <w:pStyle w:val="ListParagraph"/>
        <w:ind w:left="851"/>
        <w:jc w:val="both"/>
        <w:rPr>
          <w:rFonts w:ascii="Trebuchet MS" w:hAnsi="Trebuchet MS"/>
          <w:highlight w:val="lightGray"/>
        </w:rPr>
      </w:pPr>
      <w:r>
        <w:rPr>
          <w:rFonts w:ascii="Trebuchet MS" w:hAnsi="Trebuchet MS"/>
          <w:highlight w:val="lightGray"/>
        </w:rPr>
        <w:t>Capacitate suplimentara aferenta ajutorului de stat solicitat = (Capacitate suplimentara totala creata x Valoarea ajutorului de stat solicitat)/ Costul total de investitie</w:t>
      </w:r>
    </w:p>
    <w:p w14:paraId="3FAA29D3" w14:textId="77777777" w:rsidR="008A1C04" w:rsidRDefault="008A1C04" w:rsidP="008A1C04">
      <w:pPr>
        <w:pStyle w:val="ListParagraph"/>
        <w:ind w:left="851"/>
        <w:jc w:val="both"/>
        <w:rPr>
          <w:rFonts w:ascii="Trebuchet MS" w:hAnsi="Trebuchet MS"/>
          <w:highlight w:val="lightGray"/>
        </w:rPr>
      </w:pPr>
      <w:r>
        <w:rPr>
          <w:rFonts w:ascii="Trebuchet MS" w:hAnsi="Trebuchet MS"/>
          <w:highlight w:val="lightGray"/>
        </w:rPr>
        <w:t>A se vedea Sectiunea 5.1.</w:t>
      </w:r>
    </w:p>
    <w:p w14:paraId="66435B7C" w14:textId="77777777" w:rsidR="00F02D85" w:rsidRDefault="00F02D85" w:rsidP="000D7020">
      <w:pPr>
        <w:pStyle w:val="ListParagraph"/>
        <w:ind w:left="851"/>
        <w:jc w:val="both"/>
        <w:rPr>
          <w:rFonts w:ascii="Trebuchet MS" w:hAnsi="Trebuchet MS"/>
          <w:highlight w:val="lightGray"/>
        </w:rPr>
      </w:pPr>
    </w:p>
    <w:p w14:paraId="6CAC5C35" w14:textId="77777777" w:rsidR="00E534B3" w:rsidRDefault="00E534B3" w:rsidP="000D7020">
      <w:pPr>
        <w:pStyle w:val="ListParagraph"/>
        <w:ind w:left="851"/>
        <w:jc w:val="both"/>
        <w:rPr>
          <w:rFonts w:ascii="Trebuchet MS" w:hAnsi="Trebuchet MS"/>
          <w:highlight w:val="lightGray"/>
        </w:rPr>
      </w:pPr>
    </w:p>
    <w:p w14:paraId="401738D9" w14:textId="05ACD537" w:rsidR="00E534B3" w:rsidRDefault="00E534B3" w:rsidP="000D7020">
      <w:pPr>
        <w:pStyle w:val="ListParagraph"/>
        <w:ind w:left="851"/>
        <w:jc w:val="both"/>
        <w:rPr>
          <w:rFonts w:ascii="Trebuchet MS" w:hAnsi="Trebuchet MS"/>
          <w:highlight w:val="lightGray"/>
        </w:rPr>
      </w:pPr>
      <w:r>
        <w:rPr>
          <w:rFonts w:ascii="Trebuchet MS" w:hAnsi="Trebuchet MS"/>
          <w:highlight w:val="lightGray"/>
        </w:rPr>
        <w:t xml:space="preserve">Proiect tip 3: </w:t>
      </w:r>
    </w:p>
    <w:p w14:paraId="074BBA7B" w14:textId="77777777" w:rsidR="00E534B3" w:rsidRDefault="00E534B3" w:rsidP="000D7020">
      <w:pPr>
        <w:pStyle w:val="ListParagraph"/>
        <w:ind w:left="851"/>
        <w:jc w:val="both"/>
        <w:rPr>
          <w:rFonts w:ascii="Trebuchet MS" w:hAnsi="Trebuchet MS"/>
          <w:highlight w:val="lightGray"/>
        </w:rPr>
      </w:pPr>
    </w:p>
    <w:tbl>
      <w:tblPr>
        <w:tblStyle w:val="TableGrid"/>
        <w:tblW w:w="8925" w:type="dxa"/>
        <w:tblInd w:w="851" w:type="dxa"/>
        <w:tblLook w:val="04A0" w:firstRow="1" w:lastRow="0" w:firstColumn="1" w:lastColumn="0" w:noHBand="0" w:noVBand="1"/>
      </w:tblPr>
      <w:tblGrid>
        <w:gridCol w:w="2546"/>
        <w:gridCol w:w="3686"/>
        <w:gridCol w:w="2693"/>
        <w:tblGridChange w:id="18">
          <w:tblGrid>
            <w:gridCol w:w="2546"/>
            <w:gridCol w:w="3686"/>
            <w:gridCol w:w="2693"/>
          </w:tblGrid>
        </w:tblGridChange>
      </w:tblGrid>
      <w:tr w:rsidR="003E3299" w:rsidRPr="003E3299" w14:paraId="00659DA3" w14:textId="77777777" w:rsidTr="004A2E1C">
        <w:tc>
          <w:tcPr>
            <w:tcW w:w="2546" w:type="dxa"/>
          </w:tcPr>
          <w:p w14:paraId="2FB192A7" w14:textId="77777777" w:rsidR="003E3299" w:rsidRPr="003E3299" w:rsidRDefault="003E3299" w:rsidP="004A2E1C">
            <w:pPr>
              <w:pStyle w:val="ListParagraph"/>
              <w:ind w:left="0"/>
              <w:jc w:val="center"/>
              <w:rPr>
                <w:rFonts w:ascii="Trebuchet MS" w:hAnsi="Trebuchet MS"/>
              </w:rPr>
            </w:pPr>
            <w:r w:rsidRPr="003E3299">
              <w:rPr>
                <w:rFonts w:ascii="Trebuchet MS" w:hAnsi="Trebuchet MS"/>
              </w:rPr>
              <w:t>Ajutor de stat solicitat</w:t>
            </w:r>
          </w:p>
          <w:p w14:paraId="4A53D1EE" w14:textId="77777777" w:rsidR="003E3299" w:rsidRPr="003E3299" w:rsidRDefault="003E3299" w:rsidP="004A2E1C">
            <w:pPr>
              <w:pStyle w:val="ListParagraph"/>
              <w:ind w:left="0"/>
              <w:jc w:val="center"/>
              <w:rPr>
                <w:rFonts w:ascii="Trebuchet MS" w:hAnsi="Trebuchet MS"/>
              </w:rPr>
            </w:pPr>
            <w:r w:rsidRPr="003E3299">
              <w:rPr>
                <w:rFonts w:ascii="Trebuchet MS" w:hAnsi="Trebuchet MS"/>
              </w:rPr>
              <w:t>(lei, fara TVA)</w:t>
            </w:r>
          </w:p>
        </w:tc>
        <w:tc>
          <w:tcPr>
            <w:tcW w:w="3686" w:type="dxa"/>
          </w:tcPr>
          <w:p w14:paraId="0CA97952" w14:textId="3CDDD3F8" w:rsidR="003E3299" w:rsidRPr="003E3299" w:rsidRDefault="003E3299" w:rsidP="004A2E1C">
            <w:pPr>
              <w:pStyle w:val="ListParagraph"/>
              <w:ind w:left="0"/>
              <w:jc w:val="center"/>
              <w:rPr>
                <w:rFonts w:ascii="Trebuchet MS" w:hAnsi="Trebuchet MS"/>
              </w:rPr>
            </w:pPr>
            <w:r w:rsidRPr="003E3299">
              <w:rPr>
                <w:rFonts w:ascii="Trebuchet MS" w:hAnsi="Trebuchet MS"/>
              </w:rPr>
              <w:t>Capacitate suplimentara creata, proportional cu ajutorul solicitat (</w:t>
            </w:r>
            <w:r w:rsidRPr="003E3299">
              <w:rPr>
                <w:rFonts w:ascii="Trebuchet MS" w:hAnsi="Trebuchet MS"/>
              </w:rPr>
              <w:t>capacitate transport exprimata in tone-km</w:t>
            </w:r>
            <w:r w:rsidRPr="003E3299">
              <w:rPr>
                <w:rFonts w:ascii="Trebuchet MS" w:hAnsi="Trebuchet MS"/>
              </w:rPr>
              <w:t>)</w:t>
            </w:r>
          </w:p>
        </w:tc>
        <w:tc>
          <w:tcPr>
            <w:tcW w:w="2693" w:type="dxa"/>
          </w:tcPr>
          <w:p w14:paraId="5C9FFACE" w14:textId="77777777" w:rsidR="003E3299" w:rsidRPr="003E3299" w:rsidRDefault="003E3299" w:rsidP="004A2E1C">
            <w:pPr>
              <w:pStyle w:val="ListParagraph"/>
              <w:ind w:left="0"/>
              <w:jc w:val="center"/>
              <w:rPr>
                <w:rFonts w:ascii="Trebuchet MS" w:hAnsi="Trebuchet MS"/>
              </w:rPr>
            </w:pPr>
            <w:r w:rsidRPr="003E3299">
              <w:rPr>
                <w:rFonts w:ascii="Trebuchet MS" w:hAnsi="Trebuchet MS"/>
              </w:rPr>
              <w:t>Raportul cost/eficacitate</w:t>
            </w:r>
          </w:p>
        </w:tc>
      </w:tr>
      <w:tr w:rsidR="003E3299" w:rsidRPr="003E3299" w14:paraId="4142E089" w14:textId="77777777" w:rsidTr="004A2E1C">
        <w:tc>
          <w:tcPr>
            <w:tcW w:w="2546" w:type="dxa"/>
          </w:tcPr>
          <w:p w14:paraId="555D1FCD" w14:textId="77777777" w:rsidR="003E3299" w:rsidRPr="003E3299" w:rsidRDefault="003E3299" w:rsidP="004A2E1C">
            <w:pPr>
              <w:pStyle w:val="ListParagraph"/>
              <w:ind w:left="0"/>
              <w:jc w:val="center"/>
              <w:rPr>
                <w:rFonts w:ascii="Trebuchet MS" w:hAnsi="Trebuchet MS"/>
              </w:rPr>
            </w:pPr>
            <w:r w:rsidRPr="003E3299">
              <w:rPr>
                <w:rFonts w:ascii="Trebuchet MS" w:hAnsi="Trebuchet MS"/>
              </w:rPr>
              <w:t>(1)</w:t>
            </w:r>
          </w:p>
        </w:tc>
        <w:tc>
          <w:tcPr>
            <w:tcW w:w="3686" w:type="dxa"/>
          </w:tcPr>
          <w:p w14:paraId="7099CE0B" w14:textId="77777777" w:rsidR="003E3299" w:rsidRPr="003E3299" w:rsidRDefault="003E3299" w:rsidP="004A2E1C">
            <w:pPr>
              <w:pStyle w:val="ListParagraph"/>
              <w:ind w:left="0"/>
              <w:jc w:val="center"/>
              <w:rPr>
                <w:rFonts w:ascii="Trebuchet MS" w:hAnsi="Trebuchet MS"/>
              </w:rPr>
            </w:pPr>
            <w:r w:rsidRPr="003E3299">
              <w:rPr>
                <w:rFonts w:ascii="Trebuchet MS" w:hAnsi="Trebuchet MS"/>
              </w:rPr>
              <w:t>(2)</w:t>
            </w:r>
          </w:p>
        </w:tc>
        <w:tc>
          <w:tcPr>
            <w:tcW w:w="2693" w:type="dxa"/>
          </w:tcPr>
          <w:p w14:paraId="57826AAA" w14:textId="6844CD26" w:rsidR="003E3299" w:rsidRPr="003E3299" w:rsidRDefault="003E3299" w:rsidP="004A2E1C">
            <w:pPr>
              <w:pStyle w:val="ListParagraph"/>
              <w:ind w:left="0"/>
              <w:jc w:val="center"/>
              <w:rPr>
                <w:rFonts w:ascii="Trebuchet MS" w:hAnsi="Trebuchet MS"/>
              </w:rPr>
            </w:pPr>
            <w:r w:rsidRPr="003E3299">
              <w:rPr>
                <w:rFonts w:ascii="Trebuchet MS" w:hAnsi="Trebuchet MS"/>
              </w:rPr>
              <w:t>(3) = (1)/(2)</w:t>
            </w:r>
          </w:p>
        </w:tc>
      </w:tr>
      <w:tr w:rsidR="003E3299" w:rsidRPr="003E3299" w14:paraId="6B30137B" w14:textId="77777777" w:rsidTr="004A2E1C">
        <w:tc>
          <w:tcPr>
            <w:tcW w:w="2546" w:type="dxa"/>
          </w:tcPr>
          <w:p w14:paraId="3DACCD5F" w14:textId="77777777" w:rsidR="003E3299" w:rsidRPr="003E3299" w:rsidRDefault="003E3299" w:rsidP="004A2E1C">
            <w:pPr>
              <w:pStyle w:val="ListParagraph"/>
              <w:ind w:left="0"/>
              <w:jc w:val="both"/>
              <w:rPr>
                <w:rFonts w:ascii="Trebuchet MS" w:hAnsi="Trebuchet MS"/>
              </w:rPr>
            </w:pPr>
          </w:p>
        </w:tc>
        <w:tc>
          <w:tcPr>
            <w:tcW w:w="3686" w:type="dxa"/>
          </w:tcPr>
          <w:p w14:paraId="294F9B0B" w14:textId="77777777" w:rsidR="003E3299" w:rsidRPr="003E3299" w:rsidRDefault="003E3299" w:rsidP="004A2E1C">
            <w:pPr>
              <w:pStyle w:val="ListParagraph"/>
              <w:ind w:left="0"/>
              <w:jc w:val="both"/>
              <w:rPr>
                <w:rFonts w:ascii="Trebuchet MS" w:hAnsi="Trebuchet MS"/>
              </w:rPr>
            </w:pPr>
          </w:p>
        </w:tc>
        <w:tc>
          <w:tcPr>
            <w:tcW w:w="2693" w:type="dxa"/>
          </w:tcPr>
          <w:p w14:paraId="6DFBAD31" w14:textId="77777777" w:rsidR="003E3299" w:rsidRPr="003E3299" w:rsidRDefault="003E3299" w:rsidP="004A2E1C">
            <w:pPr>
              <w:pStyle w:val="ListParagraph"/>
              <w:ind w:left="0"/>
              <w:jc w:val="both"/>
              <w:rPr>
                <w:rFonts w:ascii="Trebuchet MS" w:hAnsi="Trebuchet MS"/>
              </w:rPr>
            </w:pPr>
          </w:p>
        </w:tc>
      </w:tr>
    </w:tbl>
    <w:p w14:paraId="2E683811" w14:textId="77777777" w:rsidR="003E3299" w:rsidRDefault="003E3299" w:rsidP="003E3299">
      <w:pPr>
        <w:pStyle w:val="ListParagraph"/>
        <w:ind w:left="851"/>
        <w:jc w:val="both"/>
        <w:rPr>
          <w:rFonts w:ascii="Trebuchet MS" w:hAnsi="Trebuchet MS"/>
          <w:highlight w:val="lightGray"/>
        </w:rPr>
      </w:pPr>
      <w:r>
        <w:rPr>
          <w:rFonts w:ascii="Trebuchet MS" w:hAnsi="Trebuchet MS"/>
          <w:highlight w:val="lightGray"/>
        </w:rPr>
        <w:t>*) In cazul in care capacitatea suplimentara se obtine prin investitii care depasesc valoarea ajutorului de stat solicitat, capacitatea suplimentara aferenta ajutorului solicitat se calculeaza astfel:</w:t>
      </w:r>
    </w:p>
    <w:p w14:paraId="6F3BAAAE" w14:textId="77777777" w:rsidR="003E3299" w:rsidRDefault="003E3299" w:rsidP="003E3299">
      <w:pPr>
        <w:pStyle w:val="ListParagraph"/>
        <w:ind w:left="851"/>
        <w:jc w:val="both"/>
        <w:rPr>
          <w:rFonts w:ascii="Trebuchet MS" w:hAnsi="Trebuchet MS"/>
          <w:highlight w:val="lightGray"/>
        </w:rPr>
      </w:pPr>
      <w:r>
        <w:rPr>
          <w:rFonts w:ascii="Trebuchet MS" w:hAnsi="Trebuchet MS"/>
          <w:highlight w:val="lightGray"/>
        </w:rPr>
        <w:t>Capacitate suplimentara aferenta ajutorului de stat solicitat = (Capacitate suplimentara totala creata x Valoarea ajutorului de stat solicitat)/ Costul total de investitie</w:t>
      </w:r>
    </w:p>
    <w:p w14:paraId="5F0FD27D" w14:textId="77777777" w:rsidR="003E3299" w:rsidRDefault="003E3299" w:rsidP="003E3299">
      <w:pPr>
        <w:pStyle w:val="ListParagraph"/>
        <w:ind w:left="851"/>
        <w:jc w:val="both"/>
        <w:rPr>
          <w:rFonts w:ascii="Trebuchet MS" w:hAnsi="Trebuchet MS"/>
          <w:highlight w:val="lightGray"/>
        </w:rPr>
      </w:pPr>
      <w:r>
        <w:rPr>
          <w:rFonts w:ascii="Trebuchet MS" w:hAnsi="Trebuchet MS"/>
          <w:highlight w:val="lightGray"/>
        </w:rPr>
        <w:t>A se vedea exemplele de mai sus.</w:t>
      </w:r>
    </w:p>
    <w:p w14:paraId="1EFFAECD" w14:textId="77777777" w:rsidR="00E534B3" w:rsidRDefault="00E534B3" w:rsidP="00545DEF">
      <w:pPr>
        <w:pStyle w:val="ListParagraph"/>
        <w:ind w:left="1120"/>
        <w:jc w:val="both"/>
        <w:rPr>
          <w:rFonts w:ascii="Trebuchet MS" w:hAnsi="Trebuchet MS"/>
          <w:highlight w:val="lightGray"/>
        </w:rPr>
      </w:pPr>
    </w:p>
    <w:p w14:paraId="59172D0D" w14:textId="77777777" w:rsidR="00E534B3" w:rsidRDefault="00E534B3" w:rsidP="00545DEF">
      <w:pPr>
        <w:pStyle w:val="ListParagraph"/>
        <w:ind w:left="1120"/>
        <w:jc w:val="both"/>
        <w:rPr>
          <w:rFonts w:ascii="Trebuchet MS" w:hAnsi="Trebuchet MS"/>
          <w:highlight w:val="lightGray"/>
        </w:rPr>
      </w:pPr>
    </w:p>
    <w:p w14:paraId="44D11000" w14:textId="5A4C3C22" w:rsidR="00E534B3" w:rsidRPr="00E534B3" w:rsidRDefault="00E534B3"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19" w:name="_Toc148544042"/>
      <w:r w:rsidRPr="00E534B3">
        <w:rPr>
          <w:rFonts w:ascii="Trebuchet MS Bold" w:hAnsi="Trebuchet MS Bold"/>
          <w:b/>
          <w:bCs/>
          <w:caps/>
          <w:color w:val="2F5496" w:themeColor="accent1" w:themeShade="BF"/>
          <w:sz w:val="24"/>
          <w:szCs w:val="24"/>
        </w:rPr>
        <w:t>RESPECTAREA PRINCIPIILOR DNSH</w:t>
      </w:r>
      <w:bookmarkEnd w:id="19"/>
    </w:p>
    <w:p w14:paraId="639D33D1" w14:textId="744004B6" w:rsidR="00545DEF" w:rsidRDefault="00545DEF" w:rsidP="00545DEF">
      <w:pPr>
        <w:pStyle w:val="ListParagraph"/>
        <w:ind w:left="1120"/>
        <w:jc w:val="both"/>
        <w:rPr>
          <w:rFonts w:ascii="Trebuchet MS" w:hAnsi="Trebuchet MS"/>
          <w:highlight w:val="lightGray"/>
        </w:rPr>
      </w:pPr>
    </w:p>
    <w:p w14:paraId="582F36C5" w14:textId="4E6745F4" w:rsidR="00C91901" w:rsidRPr="002D1546" w:rsidRDefault="00C91901" w:rsidP="00C91901">
      <w:pPr>
        <w:pStyle w:val="ListParagraph"/>
        <w:ind w:left="851"/>
        <w:jc w:val="both"/>
        <w:rPr>
          <w:rFonts w:ascii="Trebuchet MS" w:hAnsi="Trebuchet MS"/>
        </w:rPr>
      </w:pPr>
      <w:r>
        <w:rPr>
          <w:rFonts w:ascii="Trebuchet MS" w:hAnsi="Trebuchet MS"/>
        </w:rPr>
        <w:t>În cazul în care proiectul include lucrări de construc</w:t>
      </w:r>
      <w:r w:rsidR="00D0093E">
        <w:rPr>
          <w:rFonts w:ascii="Trebuchet MS" w:hAnsi="Trebuchet MS"/>
        </w:rPr>
        <w:t xml:space="preserve">ție, </w:t>
      </w:r>
      <w:r w:rsidR="00E534B3" w:rsidRPr="004A313E">
        <w:rPr>
          <w:rFonts w:ascii="Trebuchet MS" w:hAnsi="Trebuchet MS"/>
        </w:rPr>
        <w:t xml:space="preserve">Solicitantul confirma </w:t>
      </w:r>
      <w:r>
        <w:rPr>
          <w:rFonts w:ascii="Trebuchet MS" w:hAnsi="Trebuchet MS"/>
        </w:rPr>
        <w:t>urmatoarele:</w:t>
      </w:r>
    </w:p>
    <w:p w14:paraId="75E211EA"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 xml:space="preserve">Gestionarea deşeurilor rezultate în toate etapele construcției se va realiza în conformitate cu obiectivele de reducere a cantităţilor de deşeuri generate și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7CD63750"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 xml:space="preserve">În toate etapele proiectelor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4114FB43"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În perioada de construcție, antreprenorul va amenaja o zonă special destinată pentru colectarea și gestionarea deșeurilor ce vor rezulta în urma lucrărilor de construcție, în cadrul ansamblului șantierului.</w:t>
      </w:r>
    </w:p>
    <w:p w14:paraId="5CF81547"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Zona de depozitare va fi prevăzută cu containere, pubele, etichetate conform legislației în vigoare. Depozitarea temporară a deșeurilor se va efectua separat pe tipul de deșeuri generate. Colectarea deșeurilor de către operatorii autorizați va fi planificată conform programului de lucrări, astfel încât să se evite depozitarea temporară a unor cantități mari de deșeuri în cadrul ansamblului șantierului.</w:t>
      </w:r>
    </w:p>
    <w:p w14:paraId="345519C3"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Se va urmări gradul maxim de valorificare a deșeurilor. Antreprenorul are obligația de a elabora un Plan de management al deșeurilor și de a-l implementa în conformitate.</w:t>
      </w:r>
    </w:p>
    <w:p w14:paraId="3FCA26EE"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În cazul necesității de a efectua lucrări de întreținere a lucrărilor hidrotehnice, deșeurile generate vor fi eliminate în funcție de tipul de deșeuri pe bază de contract de către operatorii autorizați.</w:t>
      </w:r>
    </w:p>
    <w:p w14:paraId="4944512D"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5CEB0795"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3F8ECFF9"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Constructorii vor limita generarea de deșeuri în procesele legate de construire şi demolare, în conformitate cu Protocolul UE de gestionare a deșeurilor din construcții și demolări, vor lua în considerare cele mai bune tehnici disponibile și vor demola /sorta deşeurile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64CD4C10" w14:textId="77777777" w:rsidR="00C91901" w:rsidRPr="002D1546" w:rsidRDefault="00C91901" w:rsidP="002D1546">
      <w:pPr>
        <w:pStyle w:val="ListParagraph"/>
        <w:ind w:left="1120"/>
        <w:jc w:val="both"/>
        <w:rPr>
          <w:rFonts w:ascii="Trebuchet MS" w:hAnsi="Trebuchet MS"/>
        </w:rPr>
      </w:pPr>
      <w:r w:rsidRPr="002D1546">
        <w:rPr>
          <w:rFonts w:ascii="Trebuchet MS" w:hAnsi="Trebuchet MS"/>
        </w:rPr>
        <w:t>De asemenea, toţi angajaţii de pe şantier vor fi instruiţi cu privire la manipularea deşeurilor, precum şi la modul de sortare a acestora pe categorii, în containerele special prevăzute pentru fiecare categorie de deşeu.</w:t>
      </w:r>
    </w:p>
    <w:p w14:paraId="03154708" w14:textId="77777777" w:rsidR="00C91901" w:rsidRDefault="00C91901" w:rsidP="000D7020">
      <w:pPr>
        <w:pStyle w:val="ListParagraph"/>
        <w:ind w:left="851"/>
        <w:jc w:val="both"/>
        <w:rPr>
          <w:rFonts w:ascii="Trebuchet MS" w:hAnsi="Trebuchet MS"/>
        </w:rPr>
      </w:pPr>
    </w:p>
    <w:p w14:paraId="550F11A4" w14:textId="77777777" w:rsidR="00C91901" w:rsidRDefault="00C91901" w:rsidP="000D7020">
      <w:pPr>
        <w:pStyle w:val="ListParagraph"/>
        <w:ind w:left="851"/>
        <w:jc w:val="both"/>
        <w:rPr>
          <w:rFonts w:ascii="Trebuchet MS" w:hAnsi="Trebuchet MS"/>
        </w:rPr>
      </w:pPr>
    </w:p>
    <w:p w14:paraId="1ED9C0E3" w14:textId="77777777" w:rsidR="00C91901" w:rsidRDefault="00C91901" w:rsidP="000D7020">
      <w:pPr>
        <w:pStyle w:val="ListParagraph"/>
        <w:ind w:left="851"/>
        <w:jc w:val="both"/>
        <w:rPr>
          <w:rFonts w:ascii="Trebuchet MS" w:hAnsi="Trebuchet MS"/>
        </w:rPr>
      </w:pPr>
    </w:p>
    <w:p w14:paraId="6466B24B" w14:textId="77777777" w:rsidR="004A313E" w:rsidRPr="004A313E" w:rsidRDefault="004A313E" w:rsidP="00545DEF">
      <w:pPr>
        <w:pStyle w:val="ListParagraph"/>
        <w:ind w:left="1120"/>
        <w:jc w:val="both"/>
        <w:rPr>
          <w:rFonts w:ascii="Trebuchet MS" w:hAnsi="Trebuchet MS"/>
        </w:rPr>
      </w:pPr>
    </w:p>
    <w:p w14:paraId="4727A4F2" w14:textId="06B127E3" w:rsidR="004A313E" w:rsidRPr="004A313E" w:rsidRDefault="00C24A79" w:rsidP="002D1546">
      <w:pPr>
        <w:pStyle w:val="ListParagraph"/>
        <w:ind w:left="851"/>
        <w:jc w:val="both"/>
        <w:rPr>
          <w:rFonts w:ascii="Trebuchet MS" w:hAnsi="Trebuchet MS"/>
        </w:rPr>
      </w:pPr>
      <w:r>
        <w:rPr>
          <w:rFonts w:ascii="Trebuchet MS" w:hAnsi="Trebuchet MS"/>
        </w:rPr>
        <w:t>I</w:t>
      </w:r>
      <w:r w:rsidR="004A313E" w:rsidRPr="004A313E">
        <w:rPr>
          <w:rFonts w:ascii="Trebuchet MS" w:hAnsi="Trebuchet MS"/>
        </w:rPr>
        <w:t xml:space="preserve">n contextul constrangerilor de timp si a celor legate de tehnologiile disponibile pe piata, </w:t>
      </w:r>
      <w:r w:rsidR="002D1546">
        <w:rPr>
          <w:rFonts w:ascii="Trebuchet MS" w:hAnsi="Trebuchet MS"/>
        </w:rPr>
        <w:t xml:space="preserve">Solicitantul va avea in vedere </w:t>
      </w:r>
      <w:r w:rsidR="004A313E" w:rsidRPr="004A313E">
        <w:rPr>
          <w:rFonts w:ascii="Trebuchet MS" w:hAnsi="Trebuchet MS"/>
        </w:rPr>
        <w:t>achizitia si utilizarea de echipamente care utilizeaza combustibili alternativi</w:t>
      </w:r>
      <w:r w:rsidR="004A313E">
        <w:rPr>
          <w:rFonts w:ascii="Trebuchet MS" w:hAnsi="Trebuchet MS"/>
        </w:rPr>
        <w:t xml:space="preserve">. </w:t>
      </w:r>
    </w:p>
    <w:p w14:paraId="476C2815" w14:textId="77777777" w:rsidR="004A313E" w:rsidRDefault="004A313E" w:rsidP="004A313E">
      <w:pPr>
        <w:pStyle w:val="ListParagraph"/>
        <w:ind w:left="1840"/>
        <w:jc w:val="both"/>
        <w:rPr>
          <w:rFonts w:ascii="Trebuchet MS" w:hAnsi="Trebuchet MS"/>
        </w:rPr>
      </w:pPr>
    </w:p>
    <w:p w14:paraId="4A44D226" w14:textId="224E9DB7" w:rsidR="00C631DC" w:rsidRDefault="00C631DC"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20" w:name="_Toc148544043"/>
      <w:r>
        <w:rPr>
          <w:rFonts w:ascii="Trebuchet MS Bold" w:hAnsi="Trebuchet MS Bold"/>
          <w:b/>
          <w:bCs/>
          <w:caps/>
          <w:color w:val="2F5496" w:themeColor="accent1" w:themeShade="BF"/>
          <w:sz w:val="24"/>
          <w:szCs w:val="24"/>
        </w:rPr>
        <w:t>IMUNIZAREA LA SCHIMBARILE CLIMATICE</w:t>
      </w:r>
    </w:p>
    <w:p w14:paraId="3EE8952F" w14:textId="77777777" w:rsidR="00C631DC" w:rsidRDefault="00C631DC" w:rsidP="00C631DC">
      <w:pPr>
        <w:pStyle w:val="ListParagraph"/>
        <w:outlineLvl w:val="0"/>
        <w:rPr>
          <w:rFonts w:ascii="Trebuchet MS Bold" w:hAnsi="Trebuchet MS Bold"/>
          <w:b/>
          <w:bCs/>
          <w:caps/>
          <w:color w:val="2F5496" w:themeColor="accent1" w:themeShade="BF"/>
          <w:sz w:val="24"/>
          <w:szCs w:val="24"/>
        </w:rPr>
      </w:pPr>
    </w:p>
    <w:p w14:paraId="58D554C1" w14:textId="7BCC8C93" w:rsidR="0021227A" w:rsidRPr="00DF5D71" w:rsidRDefault="0021227A" w:rsidP="00DF5D71">
      <w:pPr>
        <w:pStyle w:val="ListParagraph"/>
        <w:ind w:left="851"/>
        <w:jc w:val="both"/>
        <w:rPr>
          <w:rFonts w:ascii="Trebuchet MS" w:hAnsi="Trebuchet MS"/>
        </w:rPr>
      </w:pPr>
      <w:r w:rsidRPr="00DF5D71">
        <w:rPr>
          <w:rFonts w:ascii="Trebuchet MS" w:hAnsi="Trebuchet MS"/>
        </w:rPr>
        <w:t>Nu este cazul. Proiectul vizează suprastructura portură, iar conform art. 73</w:t>
      </w:r>
      <w:r w:rsidR="00667010" w:rsidRPr="00DF5D71">
        <w:rPr>
          <w:rFonts w:ascii="Trebuchet MS" w:hAnsi="Trebuchet MS"/>
        </w:rPr>
        <w:t xml:space="preserve"> alin. (2) lit. j) din R</w:t>
      </w:r>
      <w:r w:rsidR="00667010">
        <w:rPr>
          <w:rFonts w:ascii="Trebuchet MS" w:hAnsi="Trebuchet MS"/>
        </w:rPr>
        <w:t>e</w:t>
      </w:r>
      <w:r w:rsidR="00667010" w:rsidRPr="00DF5D71">
        <w:rPr>
          <w:rFonts w:ascii="Trebuchet MS" w:hAnsi="Trebuchet MS"/>
        </w:rPr>
        <w:t xml:space="preserve">gulamentul </w:t>
      </w:r>
      <w:r w:rsidR="00DF5D71">
        <w:rPr>
          <w:rFonts w:ascii="Trebuchet MS" w:hAnsi="Trebuchet MS"/>
        </w:rPr>
        <w:t xml:space="preserve">UE 1060/2021. </w:t>
      </w:r>
    </w:p>
    <w:p w14:paraId="48858736" w14:textId="77777777" w:rsidR="00667010" w:rsidRDefault="00667010" w:rsidP="00DF5D71">
      <w:pPr>
        <w:pStyle w:val="ListParagraph"/>
        <w:outlineLvl w:val="0"/>
        <w:rPr>
          <w:rFonts w:ascii="Trebuchet MS Bold" w:hAnsi="Trebuchet MS Bold"/>
          <w:b/>
          <w:bCs/>
          <w:caps/>
          <w:color w:val="2F5496" w:themeColor="accent1" w:themeShade="BF"/>
          <w:sz w:val="24"/>
          <w:szCs w:val="24"/>
        </w:rPr>
      </w:pPr>
    </w:p>
    <w:p w14:paraId="25D41006" w14:textId="5C7331A8" w:rsidR="004A313E" w:rsidRPr="004A313E" w:rsidRDefault="004A313E" w:rsidP="000F42AF">
      <w:pPr>
        <w:pStyle w:val="ListParagraph"/>
        <w:numPr>
          <w:ilvl w:val="0"/>
          <w:numId w:val="1"/>
        </w:numPr>
        <w:outlineLvl w:val="0"/>
        <w:rPr>
          <w:rFonts w:ascii="Trebuchet MS Bold" w:hAnsi="Trebuchet MS Bold"/>
          <w:b/>
          <w:bCs/>
          <w:caps/>
          <w:color w:val="2F5496" w:themeColor="accent1" w:themeShade="BF"/>
          <w:sz w:val="24"/>
          <w:szCs w:val="24"/>
        </w:rPr>
      </w:pPr>
      <w:r w:rsidRPr="004A313E">
        <w:rPr>
          <w:rFonts w:ascii="Trebuchet MS Bold" w:hAnsi="Trebuchet MS Bold"/>
          <w:b/>
          <w:bCs/>
          <w:caps/>
          <w:color w:val="2F5496" w:themeColor="accent1" w:themeShade="BF"/>
          <w:sz w:val="24"/>
          <w:szCs w:val="24"/>
        </w:rPr>
        <w:t>ACHIZITIILE REALIZATE IN CADRUL PROIECTULUI</w:t>
      </w:r>
      <w:bookmarkEnd w:id="20"/>
    </w:p>
    <w:p w14:paraId="6569F6A9" w14:textId="77777777" w:rsidR="004A313E" w:rsidRPr="000D7020" w:rsidRDefault="004A313E" w:rsidP="000D7020">
      <w:pPr>
        <w:pStyle w:val="ListParagraph"/>
        <w:ind w:left="851"/>
        <w:jc w:val="both"/>
        <w:rPr>
          <w:rFonts w:ascii="Trebuchet MS" w:hAnsi="Trebuchet MS"/>
          <w:highlight w:val="lightGray"/>
        </w:rPr>
      </w:pPr>
    </w:p>
    <w:p w14:paraId="7F883AFF" w14:textId="02066B53" w:rsidR="004A313E" w:rsidRPr="000D7020" w:rsidRDefault="004A313E" w:rsidP="000D7020">
      <w:pPr>
        <w:pStyle w:val="ListParagraph"/>
        <w:ind w:left="851"/>
        <w:jc w:val="both"/>
        <w:rPr>
          <w:rFonts w:ascii="Trebuchet MS" w:hAnsi="Trebuchet MS"/>
        </w:rPr>
      </w:pPr>
      <w:r w:rsidRPr="000D7020">
        <w:rPr>
          <w:rFonts w:ascii="Trebuchet MS" w:hAnsi="Trebuchet MS"/>
        </w:rPr>
        <w:t xml:space="preserve">La realizarea achizitiilor de echipamente si lucrari, Solicitantul se angajeaza sa aplice </w:t>
      </w:r>
      <w:r w:rsidR="004440F8">
        <w:rPr>
          <w:rFonts w:ascii="Trebuchet MS" w:hAnsi="Trebuchet MS"/>
        </w:rPr>
        <w:t>”</w:t>
      </w:r>
      <w:r w:rsidRPr="008B122B">
        <w:rPr>
          <w:rFonts w:ascii="Trebuchet MS" w:hAnsi="Trebuchet MS"/>
          <w:i/>
          <w:iCs/>
        </w:rPr>
        <w:t>Procedura competitiva aplicabila Solicitantilor/ Beneficiarilor privati pentru atribuirea contractelor de furnizare, servicii sau lucrari finantate din fonduri europene</w:t>
      </w:r>
      <w:r w:rsidRPr="000D7020">
        <w:rPr>
          <w:rFonts w:ascii="Trebuchet MS" w:hAnsi="Trebuchet MS"/>
        </w:rPr>
        <w:t>”, aprobata prin Ordinului Ministrului Fondurilor Europene nr. 1284/</w:t>
      </w:r>
      <w:r w:rsidR="000D7020" w:rsidRPr="000D7020">
        <w:rPr>
          <w:rFonts w:ascii="Trebuchet MS" w:hAnsi="Trebuchet MS"/>
        </w:rPr>
        <w:t xml:space="preserve">2016, cu modificarile si completarile ulterioare. </w:t>
      </w:r>
    </w:p>
    <w:p w14:paraId="0869835A" w14:textId="11029129" w:rsidR="004A313E" w:rsidRDefault="000D7020" w:rsidP="000D7020">
      <w:pPr>
        <w:ind w:left="851"/>
        <w:jc w:val="both"/>
        <w:rPr>
          <w:rFonts w:ascii="Trebuchet MS" w:hAnsi="Trebuchet MS"/>
        </w:rPr>
      </w:pPr>
      <w:hyperlink r:id="rId8" w:history="1">
        <w:r w:rsidRPr="000A1550">
          <w:rPr>
            <w:rStyle w:val="Hyperlink"/>
            <w:rFonts w:ascii="Trebuchet MS" w:hAnsi="Trebuchet MS"/>
          </w:rPr>
          <w:t>https://legislatie.just.ro/Public/DetaliiDocument/180888</w:t>
        </w:r>
      </w:hyperlink>
    </w:p>
    <w:p w14:paraId="4EBD7B5C" w14:textId="77777777" w:rsidR="000D7020" w:rsidRDefault="000D7020" w:rsidP="004A313E">
      <w:pPr>
        <w:jc w:val="both"/>
        <w:rPr>
          <w:rFonts w:ascii="Trebuchet MS" w:hAnsi="Trebuchet MS"/>
        </w:rPr>
      </w:pPr>
    </w:p>
    <w:p w14:paraId="12D5C537" w14:textId="40559C02" w:rsidR="004A313E" w:rsidRPr="004A313E" w:rsidRDefault="004A313E"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21" w:name="_Toc148544044"/>
      <w:r w:rsidRPr="004A313E">
        <w:rPr>
          <w:rFonts w:ascii="Trebuchet MS Bold" w:hAnsi="Trebuchet MS Bold"/>
          <w:b/>
          <w:bCs/>
          <w:caps/>
          <w:color w:val="2F5496" w:themeColor="accent1" w:themeShade="BF"/>
          <w:sz w:val="24"/>
          <w:szCs w:val="24"/>
        </w:rPr>
        <w:t>PLANUL DE INFORMARE SI PUBLICITATE</w:t>
      </w:r>
      <w:bookmarkEnd w:id="21"/>
    </w:p>
    <w:p w14:paraId="09D4E9FA" w14:textId="77777777" w:rsidR="000D7020" w:rsidRDefault="000D7020" w:rsidP="000D7020">
      <w:pPr>
        <w:pStyle w:val="ListParagraph"/>
        <w:ind w:left="851"/>
        <w:jc w:val="both"/>
        <w:rPr>
          <w:rFonts w:ascii="Trebuchet MS" w:hAnsi="Trebuchet MS"/>
        </w:rPr>
      </w:pPr>
    </w:p>
    <w:p w14:paraId="76E90C12" w14:textId="15E8629D" w:rsidR="000D7020" w:rsidRDefault="000D7020" w:rsidP="000D7020">
      <w:pPr>
        <w:pStyle w:val="ListParagraph"/>
        <w:ind w:left="851"/>
        <w:jc w:val="both"/>
        <w:rPr>
          <w:rFonts w:ascii="Trebuchet MS" w:hAnsi="Trebuchet MS"/>
        </w:rPr>
      </w:pPr>
      <w:r>
        <w:rPr>
          <w:rFonts w:ascii="Trebuchet MS" w:hAnsi="Trebuchet MS"/>
        </w:rPr>
        <w:t xml:space="preserve">Solicitantul se angajeaza sa respecte prevederile </w:t>
      </w:r>
      <w:r w:rsidRPr="000D7020">
        <w:rPr>
          <w:rFonts w:ascii="Trebuchet MS" w:hAnsi="Trebuchet MS"/>
        </w:rPr>
        <w:t>Ghid</w:t>
      </w:r>
      <w:r>
        <w:rPr>
          <w:rFonts w:ascii="Trebuchet MS" w:hAnsi="Trebuchet MS"/>
        </w:rPr>
        <w:t>ul de</w:t>
      </w:r>
      <w:r w:rsidRPr="000D7020">
        <w:rPr>
          <w:rFonts w:ascii="Trebuchet MS" w:hAnsi="Trebuchet MS"/>
        </w:rPr>
        <w:t xml:space="preserve"> </w:t>
      </w:r>
      <w:r>
        <w:rPr>
          <w:rFonts w:ascii="Trebuchet MS" w:hAnsi="Trebuchet MS"/>
        </w:rPr>
        <w:t>i</w:t>
      </w:r>
      <w:r w:rsidRPr="000D7020">
        <w:rPr>
          <w:rFonts w:ascii="Trebuchet MS" w:hAnsi="Trebuchet MS"/>
        </w:rPr>
        <w:t xml:space="preserve">dentitate </w:t>
      </w:r>
      <w:r>
        <w:rPr>
          <w:rFonts w:ascii="Trebuchet MS" w:hAnsi="Trebuchet MS"/>
        </w:rPr>
        <w:t>v</w:t>
      </w:r>
      <w:r w:rsidRPr="000D7020">
        <w:rPr>
          <w:rFonts w:ascii="Trebuchet MS" w:hAnsi="Trebuchet MS"/>
        </w:rPr>
        <w:t>izuala</w:t>
      </w:r>
      <w:r>
        <w:rPr>
          <w:rFonts w:ascii="Trebuchet MS" w:hAnsi="Trebuchet MS"/>
        </w:rPr>
        <w:t xml:space="preserve"> „Vizibilitate, transparenta si comunicare in perioada de programare 2021 – 2027”, aprobat prin Ordinul MIPE nr. 3040/2022. </w:t>
      </w:r>
    </w:p>
    <w:p w14:paraId="3A8EED6F" w14:textId="745036DA" w:rsidR="000D7020" w:rsidRDefault="002D1546" w:rsidP="000D7020">
      <w:pPr>
        <w:pStyle w:val="ListParagraph"/>
        <w:ind w:left="851"/>
        <w:jc w:val="both"/>
        <w:rPr>
          <w:rFonts w:ascii="Trebuchet MS" w:hAnsi="Trebuchet MS"/>
        </w:rPr>
      </w:pPr>
      <w:hyperlink r:id="rId9" w:history="1">
        <w:r w:rsidR="000D7020" w:rsidRPr="000A1550">
          <w:rPr>
            <w:rStyle w:val="Hyperlink"/>
            <w:rFonts w:ascii="Trebuchet MS" w:hAnsi="Trebuchet MS"/>
          </w:rPr>
          <w:t>https://mfe.gov.ro/wp-content/uploads/2023/04/7a4fd2a20256f1473b93757838a0c9be.pdf</w:t>
        </w:r>
      </w:hyperlink>
      <w:r w:rsidR="000D7020">
        <w:rPr>
          <w:rFonts w:ascii="Trebuchet MS" w:hAnsi="Trebuchet MS"/>
        </w:rPr>
        <w:t xml:space="preserve"> </w:t>
      </w:r>
    </w:p>
    <w:p w14:paraId="4B210169" w14:textId="77777777" w:rsidR="000D7020" w:rsidRDefault="000D7020" w:rsidP="000D7020">
      <w:pPr>
        <w:pStyle w:val="ListParagraph"/>
        <w:ind w:left="851"/>
        <w:jc w:val="both"/>
        <w:rPr>
          <w:rFonts w:ascii="Trebuchet MS" w:hAnsi="Trebuchet MS"/>
        </w:rPr>
      </w:pPr>
    </w:p>
    <w:p w14:paraId="7EE61893" w14:textId="7CE63105" w:rsidR="000D7020" w:rsidRPr="00952310" w:rsidRDefault="005A384F" w:rsidP="005A384F">
      <w:pPr>
        <w:pStyle w:val="ListParagraph"/>
        <w:ind w:left="851"/>
        <w:jc w:val="both"/>
        <w:rPr>
          <w:rFonts w:ascii="Trebuchet MS" w:hAnsi="Trebuchet MS"/>
        </w:rPr>
      </w:pPr>
      <w:r>
        <w:rPr>
          <w:rFonts w:ascii="Trebuchet MS" w:hAnsi="Trebuchet MS"/>
        </w:rPr>
        <w:t>Solicitantul se angajeaza sa acopere costul masurilor de informare si publicitate, conform urmatorului Plan de informare si publicitate</w:t>
      </w:r>
      <w:r w:rsidR="000D7020">
        <w:rPr>
          <w:rFonts w:ascii="Trebuchet MS" w:hAnsi="Trebuchet MS"/>
        </w:rPr>
        <w:t>:</w:t>
      </w:r>
    </w:p>
    <w:tbl>
      <w:tblPr>
        <w:tblStyle w:val="TableGrid"/>
        <w:tblW w:w="10065" w:type="dxa"/>
        <w:tblInd w:w="-147" w:type="dxa"/>
        <w:tblLayout w:type="fixed"/>
        <w:tblLook w:val="04A0" w:firstRow="1" w:lastRow="0" w:firstColumn="1" w:lastColumn="0" w:noHBand="0" w:noVBand="1"/>
      </w:tblPr>
      <w:tblGrid>
        <w:gridCol w:w="566"/>
        <w:gridCol w:w="2123"/>
        <w:gridCol w:w="9"/>
        <w:gridCol w:w="1553"/>
        <w:gridCol w:w="1267"/>
        <w:gridCol w:w="9"/>
        <w:gridCol w:w="1125"/>
        <w:gridCol w:w="9"/>
        <w:gridCol w:w="1400"/>
        <w:gridCol w:w="18"/>
        <w:gridCol w:w="852"/>
        <w:gridCol w:w="1134"/>
      </w:tblGrid>
      <w:tr w:rsidR="00952310" w:rsidRPr="00952310" w14:paraId="34DD0850" w14:textId="77777777" w:rsidTr="00952310">
        <w:tc>
          <w:tcPr>
            <w:tcW w:w="566" w:type="dxa"/>
            <w:shd w:val="clear" w:color="auto" w:fill="D9D9D9" w:themeFill="background1" w:themeFillShade="D9"/>
            <w:vAlign w:val="center"/>
          </w:tcPr>
          <w:p w14:paraId="2411A76C" w14:textId="77777777" w:rsidR="000D7020" w:rsidRPr="00952310" w:rsidRDefault="000D7020" w:rsidP="004A2E1C">
            <w:pPr>
              <w:spacing w:line="259" w:lineRule="auto"/>
              <w:rPr>
                <w:rFonts w:ascii="Trebuchet MS" w:hAnsi="Trebuchet MS"/>
                <w:b/>
                <w:bCs/>
                <w:sz w:val="18"/>
                <w:szCs w:val="18"/>
              </w:rPr>
            </w:pPr>
            <w:r w:rsidRPr="00952310">
              <w:rPr>
                <w:rFonts w:ascii="Trebuchet MS" w:hAnsi="Trebuchet MS"/>
                <w:b/>
                <w:bCs/>
                <w:sz w:val="18"/>
                <w:szCs w:val="18"/>
              </w:rPr>
              <w:t>1</w:t>
            </w:r>
          </w:p>
        </w:tc>
        <w:tc>
          <w:tcPr>
            <w:tcW w:w="9499" w:type="dxa"/>
            <w:gridSpan w:val="11"/>
            <w:shd w:val="clear" w:color="auto" w:fill="D9D9D9" w:themeFill="background1" w:themeFillShade="D9"/>
            <w:vAlign w:val="center"/>
          </w:tcPr>
          <w:p w14:paraId="5450A529" w14:textId="77777777" w:rsidR="000D7020" w:rsidRPr="00952310" w:rsidRDefault="000D7020" w:rsidP="004A2E1C">
            <w:pPr>
              <w:spacing w:line="259" w:lineRule="auto"/>
              <w:rPr>
                <w:rFonts w:ascii="Trebuchet MS" w:hAnsi="Trebuchet MS"/>
                <w:b/>
                <w:bCs/>
                <w:sz w:val="18"/>
                <w:szCs w:val="18"/>
              </w:rPr>
            </w:pPr>
            <w:r w:rsidRPr="00952310">
              <w:rPr>
                <w:rFonts w:ascii="Trebuchet MS" w:hAnsi="Trebuchet MS"/>
                <w:b/>
                <w:bCs/>
                <w:sz w:val="18"/>
                <w:szCs w:val="18"/>
              </w:rPr>
              <w:t>OBIECTIVELE DE COMUNICARE</w:t>
            </w:r>
          </w:p>
        </w:tc>
      </w:tr>
      <w:tr w:rsidR="000D7020" w:rsidRPr="00952310" w14:paraId="20BC9C37" w14:textId="77777777" w:rsidTr="00952310">
        <w:trPr>
          <w:trHeight w:val="323"/>
        </w:trPr>
        <w:tc>
          <w:tcPr>
            <w:tcW w:w="10065" w:type="dxa"/>
            <w:gridSpan w:val="12"/>
          </w:tcPr>
          <w:p w14:paraId="1E94A68D" w14:textId="77777777" w:rsidR="000D7020" w:rsidRPr="00952310" w:rsidRDefault="000D7020" w:rsidP="000D7020">
            <w:pPr>
              <w:pStyle w:val="ListParagraph"/>
              <w:numPr>
                <w:ilvl w:val="0"/>
                <w:numId w:val="19"/>
              </w:numPr>
              <w:spacing w:before="60" w:after="60"/>
              <w:jc w:val="both"/>
              <w:rPr>
                <w:rFonts w:ascii="Trebuchet MS" w:hAnsi="Trebuchet MS" w:cs="Times New Roman"/>
                <w:bCs/>
                <w:sz w:val="18"/>
                <w:szCs w:val="18"/>
              </w:rPr>
            </w:pPr>
            <w:r w:rsidRPr="00952310">
              <w:rPr>
                <w:rFonts w:ascii="Trebuchet MS" w:hAnsi="Trebuchet MS" w:cs="Times New Roman"/>
                <w:bCs/>
                <w:sz w:val="18"/>
                <w:szCs w:val="18"/>
              </w:rPr>
              <w:t>informarea populatiei si organizatiilor cu privire la proiect si la beneficiile pe care acesta le va aduce;</w:t>
            </w:r>
          </w:p>
          <w:p w14:paraId="47C63F9F" w14:textId="16252A6F" w:rsidR="000D7020" w:rsidRPr="00952310" w:rsidRDefault="000D7020" w:rsidP="000D7020">
            <w:pPr>
              <w:pStyle w:val="ListParagraph"/>
              <w:numPr>
                <w:ilvl w:val="0"/>
                <w:numId w:val="19"/>
              </w:numPr>
              <w:spacing w:before="60" w:after="60"/>
              <w:jc w:val="both"/>
              <w:rPr>
                <w:rFonts w:ascii="Trebuchet MS" w:hAnsi="Trebuchet MS" w:cs="Times New Roman"/>
                <w:bCs/>
                <w:sz w:val="18"/>
                <w:szCs w:val="18"/>
              </w:rPr>
            </w:pPr>
            <w:r w:rsidRPr="00952310">
              <w:rPr>
                <w:rFonts w:ascii="Trebuchet MS" w:hAnsi="Trebuchet MS" w:cs="Times New Roman"/>
                <w:bCs/>
                <w:sz w:val="18"/>
                <w:szCs w:val="18"/>
              </w:rPr>
              <w:lastRenderedPageBreak/>
              <w:t xml:space="preserve">informarea tuturor factorilor interesati cu privire la asistenta financiara primita din partea Comisiei Europene si a Guvernului Romaniei in cadrul Programului Operational </w:t>
            </w:r>
            <w:r w:rsidR="00952310" w:rsidRPr="00952310">
              <w:rPr>
                <w:rFonts w:ascii="Trebuchet MS" w:hAnsi="Trebuchet MS" w:cs="Times New Roman"/>
                <w:bCs/>
                <w:sz w:val="18"/>
                <w:szCs w:val="18"/>
              </w:rPr>
              <w:t>Transport 2021 - 2027</w:t>
            </w:r>
            <w:r w:rsidRPr="00952310">
              <w:rPr>
                <w:rFonts w:ascii="Trebuchet MS" w:hAnsi="Trebuchet MS" w:cs="Times New Roman"/>
                <w:bCs/>
                <w:sz w:val="18"/>
                <w:szCs w:val="18"/>
              </w:rPr>
              <w:t>;</w:t>
            </w:r>
          </w:p>
          <w:p w14:paraId="1B838CC8" w14:textId="0B40FDAB" w:rsidR="000D7020" w:rsidRPr="00952310" w:rsidRDefault="000D7020" w:rsidP="000D7020">
            <w:pPr>
              <w:pStyle w:val="ListParagraph"/>
              <w:numPr>
                <w:ilvl w:val="0"/>
                <w:numId w:val="19"/>
              </w:numPr>
              <w:spacing w:before="60" w:after="60"/>
              <w:jc w:val="both"/>
              <w:rPr>
                <w:rFonts w:ascii="Trebuchet MS" w:hAnsi="Trebuchet MS" w:cs="Times New Roman"/>
                <w:b/>
                <w:sz w:val="18"/>
                <w:szCs w:val="18"/>
              </w:rPr>
            </w:pPr>
            <w:r w:rsidRPr="00952310">
              <w:rPr>
                <w:rFonts w:ascii="Trebuchet MS" w:hAnsi="Trebuchet MS" w:cs="Times New Roman"/>
                <w:bCs/>
                <w:sz w:val="18"/>
                <w:szCs w:val="18"/>
              </w:rPr>
              <w:t>promovarea investitiei in randul expeditorilor de marfuri</w:t>
            </w:r>
            <w:r w:rsidR="00952310" w:rsidRPr="00952310">
              <w:rPr>
                <w:rFonts w:ascii="Trebuchet MS" w:hAnsi="Trebuchet MS" w:cs="Times New Roman"/>
                <w:bCs/>
                <w:sz w:val="18"/>
                <w:szCs w:val="18"/>
              </w:rPr>
              <w:t xml:space="preserve">,  </w:t>
            </w:r>
            <w:r w:rsidRPr="00952310">
              <w:rPr>
                <w:rFonts w:ascii="Trebuchet MS" w:hAnsi="Trebuchet MS" w:cs="Times New Roman"/>
                <w:bCs/>
                <w:sz w:val="18"/>
                <w:szCs w:val="18"/>
              </w:rPr>
              <w:t>transportatorilo</w:t>
            </w:r>
            <w:r w:rsidR="00952310" w:rsidRPr="00952310">
              <w:rPr>
                <w:rFonts w:ascii="Trebuchet MS" w:hAnsi="Trebuchet MS" w:cs="Times New Roman"/>
                <w:bCs/>
                <w:sz w:val="18"/>
                <w:szCs w:val="18"/>
              </w:rPr>
              <w:t xml:space="preserve">r, importatorilor, exportatorilor. </w:t>
            </w:r>
          </w:p>
        </w:tc>
      </w:tr>
      <w:tr w:rsidR="00952310" w:rsidRPr="00952310" w14:paraId="04206AAF" w14:textId="77777777" w:rsidTr="00952310">
        <w:tc>
          <w:tcPr>
            <w:tcW w:w="566" w:type="dxa"/>
            <w:shd w:val="clear" w:color="auto" w:fill="D9D9D9" w:themeFill="background1" w:themeFillShade="D9"/>
          </w:tcPr>
          <w:p w14:paraId="7EC1AF5C" w14:textId="77777777" w:rsidR="000D7020" w:rsidRPr="00952310" w:rsidRDefault="000D7020" w:rsidP="004A2E1C">
            <w:pPr>
              <w:spacing w:line="259" w:lineRule="auto"/>
              <w:rPr>
                <w:rFonts w:ascii="Trebuchet MS" w:hAnsi="Trebuchet MS"/>
                <w:b/>
                <w:bCs/>
                <w:sz w:val="18"/>
                <w:szCs w:val="18"/>
              </w:rPr>
            </w:pPr>
            <w:r w:rsidRPr="00952310">
              <w:rPr>
                <w:rFonts w:ascii="Trebuchet MS" w:hAnsi="Trebuchet MS"/>
                <w:b/>
                <w:bCs/>
                <w:sz w:val="18"/>
                <w:szCs w:val="18"/>
              </w:rPr>
              <w:lastRenderedPageBreak/>
              <w:t>2</w:t>
            </w:r>
          </w:p>
        </w:tc>
        <w:tc>
          <w:tcPr>
            <w:tcW w:w="9499" w:type="dxa"/>
            <w:gridSpan w:val="11"/>
            <w:shd w:val="clear" w:color="auto" w:fill="D9D9D9" w:themeFill="background1" w:themeFillShade="D9"/>
            <w:vAlign w:val="center"/>
          </w:tcPr>
          <w:p w14:paraId="67716444" w14:textId="675530C1" w:rsidR="000D7020" w:rsidRPr="00952310" w:rsidRDefault="000D7020" w:rsidP="004A2E1C">
            <w:pPr>
              <w:spacing w:line="259" w:lineRule="auto"/>
              <w:rPr>
                <w:rFonts w:ascii="Trebuchet MS" w:hAnsi="Trebuchet MS"/>
                <w:b/>
                <w:bCs/>
                <w:sz w:val="18"/>
                <w:szCs w:val="18"/>
              </w:rPr>
            </w:pPr>
            <w:r w:rsidRPr="00952310">
              <w:rPr>
                <w:rFonts w:ascii="Trebuchet MS" w:hAnsi="Trebuchet MS"/>
                <w:b/>
                <w:bCs/>
                <w:sz w:val="18"/>
                <w:szCs w:val="18"/>
              </w:rPr>
              <w:t xml:space="preserve">ELEMENTE OBLIGATORII </w:t>
            </w:r>
          </w:p>
        </w:tc>
      </w:tr>
      <w:tr w:rsidR="00952310" w:rsidRPr="00952310" w14:paraId="7941B1D8" w14:textId="77777777" w:rsidTr="00952310">
        <w:tc>
          <w:tcPr>
            <w:tcW w:w="566" w:type="dxa"/>
            <w:shd w:val="clear" w:color="auto" w:fill="auto"/>
            <w:vAlign w:val="center"/>
          </w:tcPr>
          <w:p w14:paraId="6B65A965" w14:textId="1DE14D0A" w:rsidR="00952310" w:rsidRPr="00952310" w:rsidRDefault="00952310" w:rsidP="00952310">
            <w:pPr>
              <w:rPr>
                <w:rFonts w:ascii="Trebuchet MS" w:hAnsi="Trebuchet MS"/>
                <w:b/>
                <w:bCs/>
                <w:sz w:val="18"/>
                <w:szCs w:val="18"/>
              </w:rPr>
            </w:pPr>
            <w:r>
              <w:rPr>
                <w:rFonts w:ascii="Trebuchet MS" w:hAnsi="Trebuchet MS"/>
                <w:b/>
                <w:bCs/>
                <w:sz w:val="18"/>
                <w:szCs w:val="18"/>
              </w:rPr>
              <w:t>Nr.</w:t>
            </w:r>
          </w:p>
        </w:tc>
        <w:tc>
          <w:tcPr>
            <w:tcW w:w="2132" w:type="dxa"/>
            <w:gridSpan w:val="2"/>
            <w:shd w:val="clear" w:color="auto" w:fill="auto"/>
            <w:vAlign w:val="center"/>
          </w:tcPr>
          <w:p w14:paraId="6AA97737" w14:textId="7666BCF7" w:rsidR="00952310" w:rsidRPr="00952310" w:rsidRDefault="00952310" w:rsidP="00952310">
            <w:pPr>
              <w:spacing w:line="259" w:lineRule="auto"/>
              <w:rPr>
                <w:rFonts w:ascii="Trebuchet MS" w:hAnsi="Trebuchet MS"/>
                <w:b/>
                <w:bCs/>
                <w:sz w:val="18"/>
                <w:szCs w:val="18"/>
              </w:rPr>
            </w:pPr>
            <w:r w:rsidRPr="00952310">
              <w:rPr>
                <w:rFonts w:ascii="Trebuchet MS" w:hAnsi="Trebuchet MS"/>
                <w:b/>
                <w:bCs/>
                <w:sz w:val="18"/>
                <w:szCs w:val="18"/>
              </w:rPr>
              <w:t xml:space="preserve">Activități </w:t>
            </w:r>
          </w:p>
        </w:tc>
        <w:tc>
          <w:tcPr>
            <w:tcW w:w="1553" w:type="dxa"/>
            <w:vAlign w:val="center"/>
          </w:tcPr>
          <w:p w14:paraId="024F694D" w14:textId="77777777" w:rsidR="00952310" w:rsidRPr="00952310" w:rsidRDefault="00952310" w:rsidP="00952310">
            <w:pPr>
              <w:spacing w:line="259" w:lineRule="auto"/>
              <w:jc w:val="center"/>
              <w:rPr>
                <w:rFonts w:ascii="Trebuchet MS" w:hAnsi="Trebuchet MS"/>
                <w:b/>
                <w:bCs/>
                <w:sz w:val="18"/>
                <w:szCs w:val="18"/>
              </w:rPr>
            </w:pPr>
            <w:r w:rsidRPr="00952310">
              <w:rPr>
                <w:rFonts w:ascii="Trebuchet MS" w:hAnsi="Trebuchet MS"/>
                <w:b/>
                <w:bCs/>
                <w:sz w:val="18"/>
                <w:szCs w:val="18"/>
              </w:rPr>
              <w:t>Publicul ţintă</w:t>
            </w:r>
          </w:p>
        </w:tc>
        <w:tc>
          <w:tcPr>
            <w:tcW w:w="1267" w:type="dxa"/>
            <w:vAlign w:val="center"/>
          </w:tcPr>
          <w:p w14:paraId="3B876D2A" w14:textId="77777777" w:rsidR="00952310" w:rsidRPr="00952310" w:rsidRDefault="00952310" w:rsidP="00952310">
            <w:pPr>
              <w:spacing w:line="259" w:lineRule="auto"/>
              <w:jc w:val="center"/>
              <w:rPr>
                <w:rFonts w:ascii="Trebuchet MS" w:hAnsi="Trebuchet MS"/>
                <w:b/>
                <w:bCs/>
                <w:sz w:val="18"/>
                <w:szCs w:val="18"/>
              </w:rPr>
            </w:pPr>
            <w:r w:rsidRPr="00952310">
              <w:rPr>
                <w:rFonts w:ascii="Trebuchet MS" w:hAnsi="Trebuchet MS"/>
                <w:b/>
                <w:bCs/>
                <w:sz w:val="18"/>
                <w:szCs w:val="18"/>
              </w:rPr>
              <w:t>Canalul de difuzare/ mijloace de comunicare</w:t>
            </w:r>
          </w:p>
        </w:tc>
        <w:tc>
          <w:tcPr>
            <w:tcW w:w="1134" w:type="dxa"/>
            <w:gridSpan w:val="2"/>
            <w:vAlign w:val="center"/>
          </w:tcPr>
          <w:p w14:paraId="5573B4F5" w14:textId="77777777" w:rsidR="00952310" w:rsidRPr="00952310" w:rsidRDefault="00952310" w:rsidP="00952310">
            <w:pPr>
              <w:spacing w:line="259" w:lineRule="auto"/>
              <w:jc w:val="center"/>
              <w:rPr>
                <w:rFonts w:ascii="Trebuchet MS" w:hAnsi="Trebuchet MS"/>
                <w:b/>
                <w:bCs/>
                <w:sz w:val="18"/>
                <w:szCs w:val="18"/>
              </w:rPr>
            </w:pPr>
            <w:r w:rsidRPr="00952310">
              <w:rPr>
                <w:rFonts w:ascii="Trebuchet MS" w:hAnsi="Trebuchet MS"/>
                <w:b/>
                <w:bCs/>
                <w:sz w:val="18"/>
                <w:szCs w:val="18"/>
              </w:rPr>
              <w:t>Calendar</w:t>
            </w:r>
          </w:p>
        </w:tc>
        <w:tc>
          <w:tcPr>
            <w:tcW w:w="1409" w:type="dxa"/>
            <w:gridSpan w:val="2"/>
            <w:vAlign w:val="center"/>
          </w:tcPr>
          <w:p w14:paraId="52F1FD89" w14:textId="77777777" w:rsidR="00952310" w:rsidRPr="00952310" w:rsidRDefault="00952310" w:rsidP="00952310">
            <w:pPr>
              <w:spacing w:line="259" w:lineRule="auto"/>
              <w:jc w:val="center"/>
              <w:rPr>
                <w:rFonts w:ascii="Trebuchet MS" w:hAnsi="Trebuchet MS"/>
                <w:b/>
                <w:bCs/>
                <w:sz w:val="18"/>
                <w:szCs w:val="18"/>
              </w:rPr>
            </w:pPr>
            <w:r w:rsidRPr="00952310">
              <w:rPr>
                <w:rFonts w:ascii="Trebuchet MS" w:hAnsi="Trebuchet MS"/>
                <w:b/>
                <w:bCs/>
                <w:sz w:val="18"/>
                <w:szCs w:val="18"/>
              </w:rPr>
              <w:t>Indicator de măsurare a impactului (de monitorizare şi evaluare)</w:t>
            </w:r>
          </w:p>
        </w:tc>
        <w:tc>
          <w:tcPr>
            <w:tcW w:w="870" w:type="dxa"/>
            <w:gridSpan w:val="2"/>
            <w:vAlign w:val="center"/>
          </w:tcPr>
          <w:p w14:paraId="28984524" w14:textId="77777777" w:rsidR="00952310" w:rsidRPr="00952310" w:rsidRDefault="00952310" w:rsidP="00952310">
            <w:pPr>
              <w:spacing w:line="259" w:lineRule="auto"/>
              <w:jc w:val="center"/>
              <w:rPr>
                <w:rFonts w:ascii="Trebuchet MS" w:hAnsi="Trebuchet MS"/>
                <w:b/>
                <w:bCs/>
                <w:sz w:val="18"/>
                <w:szCs w:val="18"/>
              </w:rPr>
            </w:pPr>
            <w:r w:rsidRPr="00952310">
              <w:rPr>
                <w:rFonts w:ascii="Trebuchet MS" w:hAnsi="Trebuchet MS"/>
                <w:b/>
                <w:bCs/>
                <w:sz w:val="18"/>
                <w:szCs w:val="18"/>
              </w:rPr>
              <w:t>Responsabil</w:t>
            </w:r>
          </w:p>
        </w:tc>
        <w:tc>
          <w:tcPr>
            <w:tcW w:w="1134" w:type="dxa"/>
            <w:vAlign w:val="center"/>
          </w:tcPr>
          <w:p w14:paraId="74A13DC8" w14:textId="77777777" w:rsidR="00952310" w:rsidRPr="00952310" w:rsidRDefault="00952310" w:rsidP="00952310">
            <w:pPr>
              <w:spacing w:line="259" w:lineRule="auto"/>
              <w:jc w:val="center"/>
              <w:rPr>
                <w:rFonts w:ascii="Trebuchet MS" w:hAnsi="Trebuchet MS"/>
                <w:b/>
                <w:bCs/>
                <w:sz w:val="18"/>
                <w:szCs w:val="18"/>
              </w:rPr>
            </w:pPr>
            <w:r w:rsidRPr="00952310">
              <w:rPr>
                <w:rFonts w:ascii="Trebuchet MS" w:hAnsi="Trebuchet MS"/>
                <w:b/>
                <w:bCs/>
                <w:sz w:val="18"/>
                <w:szCs w:val="18"/>
              </w:rPr>
              <w:t xml:space="preserve">Bugetul alocat </w:t>
            </w:r>
          </w:p>
          <w:p w14:paraId="68CC1B56" w14:textId="77777777" w:rsidR="00952310" w:rsidRPr="00952310" w:rsidRDefault="00952310" w:rsidP="00952310">
            <w:pPr>
              <w:spacing w:line="259" w:lineRule="auto"/>
              <w:jc w:val="center"/>
              <w:rPr>
                <w:rFonts w:ascii="Trebuchet MS" w:hAnsi="Trebuchet MS"/>
                <w:b/>
                <w:bCs/>
                <w:sz w:val="18"/>
                <w:szCs w:val="18"/>
              </w:rPr>
            </w:pPr>
            <w:r w:rsidRPr="00952310">
              <w:rPr>
                <w:rFonts w:ascii="Trebuchet MS" w:hAnsi="Trebuchet MS"/>
                <w:b/>
                <w:bCs/>
                <w:sz w:val="18"/>
                <w:szCs w:val="18"/>
              </w:rPr>
              <w:t>(lei, fara TVA)</w:t>
            </w:r>
          </w:p>
        </w:tc>
      </w:tr>
      <w:tr w:rsidR="00952310" w:rsidRPr="00952310" w14:paraId="216A4231" w14:textId="77777777" w:rsidTr="00952310">
        <w:tc>
          <w:tcPr>
            <w:tcW w:w="566" w:type="dxa"/>
          </w:tcPr>
          <w:p w14:paraId="6850921E"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2.1</w:t>
            </w:r>
          </w:p>
        </w:tc>
        <w:tc>
          <w:tcPr>
            <w:tcW w:w="2123" w:type="dxa"/>
            <w:vAlign w:val="center"/>
          </w:tcPr>
          <w:p w14:paraId="76028367"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 xml:space="preserve">Comunicat de presă </w:t>
            </w:r>
          </w:p>
          <w:p w14:paraId="597805F2"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(la începutul proiectului)</w:t>
            </w:r>
          </w:p>
        </w:tc>
        <w:tc>
          <w:tcPr>
            <w:tcW w:w="1562" w:type="dxa"/>
            <w:gridSpan w:val="2"/>
            <w:vMerge w:val="restart"/>
            <w:vAlign w:val="center"/>
          </w:tcPr>
          <w:p w14:paraId="6C88F4BF" w14:textId="77777777" w:rsidR="00952310" w:rsidRPr="00952310" w:rsidRDefault="00952310" w:rsidP="00952310">
            <w:pPr>
              <w:pStyle w:val="ListParagraph"/>
              <w:numPr>
                <w:ilvl w:val="0"/>
                <w:numId w:val="20"/>
              </w:numPr>
              <w:ind w:left="170" w:hanging="170"/>
              <w:contextualSpacing w:val="0"/>
              <w:jc w:val="both"/>
              <w:rPr>
                <w:rFonts w:ascii="Trebuchet MS" w:hAnsi="Trebuchet MS" w:cs="Times New Roman"/>
                <w:bCs/>
                <w:sz w:val="18"/>
                <w:szCs w:val="18"/>
              </w:rPr>
            </w:pPr>
            <w:r w:rsidRPr="00952310">
              <w:rPr>
                <w:rFonts w:ascii="Trebuchet MS" w:hAnsi="Trebuchet MS" w:cs="Times New Roman"/>
                <w:bCs/>
                <w:sz w:val="18"/>
                <w:szCs w:val="18"/>
              </w:rPr>
              <w:t>Publicul larg, populatia Romaniei</w:t>
            </w:r>
          </w:p>
          <w:p w14:paraId="5D222970" w14:textId="155E8C43" w:rsidR="00952310" w:rsidRPr="00952310" w:rsidRDefault="00952310" w:rsidP="00952310">
            <w:pPr>
              <w:pStyle w:val="ListParagraph"/>
              <w:numPr>
                <w:ilvl w:val="0"/>
                <w:numId w:val="20"/>
              </w:numPr>
              <w:ind w:left="170" w:hanging="170"/>
              <w:contextualSpacing w:val="0"/>
              <w:jc w:val="both"/>
              <w:rPr>
                <w:rFonts w:ascii="Trebuchet MS" w:hAnsi="Trebuchet MS"/>
                <w:sz w:val="18"/>
                <w:szCs w:val="18"/>
              </w:rPr>
            </w:pPr>
            <w:r w:rsidRPr="00952310">
              <w:rPr>
                <w:rFonts w:ascii="Trebuchet MS" w:hAnsi="Trebuchet MS" w:cs="Times New Roman"/>
                <w:bCs/>
                <w:sz w:val="18"/>
                <w:szCs w:val="18"/>
              </w:rPr>
              <w:t>Transportatori, operatori logistici, importatori, exporatori</w:t>
            </w:r>
          </w:p>
          <w:p w14:paraId="029C96D1" w14:textId="6737B516" w:rsidR="00952310" w:rsidRPr="00952310" w:rsidRDefault="00952310" w:rsidP="00952310">
            <w:pPr>
              <w:jc w:val="both"/>
              <w:rPr>
                <w:rFonts w:ascii="Trebuchet MS" w:hAnsi="Trebuchet MS"/>
                <w:sz w:val="18"/>
                <w:szCs w:val="18"/>
              </w:rPr>
            </w:pPr>
          </w:p>
        </w:tc>
        <w:tc>
          <w:tcPr>
            <w:tcW w:w="1276" w:type="dxa"/>
            <w:gridSpan w:val="2"/>
            <w:vMerge w:val="restart"/>
            <w:vAlign w:val="center"/>
          </w:tcPr>
          <w:p w14:paraId="4C527D55" w14:textId="77777777" w:rsidR="00952310" w:rsidRPr="00952310" w:rsidRDefault="00952310" w:rsidP="00952310">
            <w:pPr>
              <w:jc w:val="center"/>
              <w:rPr>
                <w:rFonts w:ascii="Trebuchet MS" w:hAnsi="Trebuchet MS"/>
                <w:sz w:val="18"/>
                <w:szCs w:val="18"/>
              </w:rPr>
            </w:pPr>
            <w:r w:rsidRPr="00952310">
              <w:rPr>
                <w:rFonts w:ascii="Trebuchet MS" w:hAnsi="Trebuchet MS"/>
                <w:sz w:val="18"/>
                <w:szCs w:val="18"/>
              </w:rPr>
              <w:t>Presa scrisa nationala</w:t>
            </w:r>
          </w:p>
        </w:tc>
        <w:tc>
          <w:tcPr>
            <w:tcW w:w="1134" w:type="dxa"/>
            <w:gridSpan w:val="2"/>
            <w:vAlign w:val="center"/>
          </w:tcPr>
          <w:p w14:paraId="139F0292" w14:textId="414A2EA2" w:rsidR="00952310" w:rsidRPr="00952310" w:rsidRDefault="00952310" w:rsidP="00952310">
            <w:pPr>
              <w:jc w:val="center"/>
              <w:rPr>
                <w:rFonts w:ascii="Trebuchet MS" w:hAnsi="Trebuchet MS"/>
                <w:sz w:val="18"/>
                <w:szCs w:val="18"/>
              </w:rPr>
            </w:pPr>
            <w:r w:rsidRPr="00952310">
              <w:rPr>
                <w:rFonts w:ascii="Trebuchet MS" w:hAnsi="Trebuchet MS"/>
                <w:sz w:val="18"/>
                <w:szCs w:val="18"/>
              </w:rPr>
              <w:t>Ian. 2024</w:t>
            </w:r>
          </w:p>
        </w:tc>
        <w:tc>
          <w:tcPr>
            <w:tcW w:w="1418" w:type="dxa"/>
            <w:gridSpan w:val="2"/>
            <w:vAlign w:val="center"/>
          </w:tcPr>
          <w:p w14:paraId="5632599A" w14:textId="56C7C796" w:rsidR="00952310" w:rsidRPr="00952310" w:rsidRDefault="00952310" w:rsidP="00952310">
            <w:pPr>
              <w:jc w:val="center"/>
              <w:rPr>
                <w:rFonts w:ascii="Trebuchet MS" w:hAnsi="Trebuchet MS"/>
                <w:sz w:val="18"/>
                <w:szCs w:val="18"/>
              </w:rPr>
            </w:pPr>
            <w:r w:rsidRPr="00952310">
              <w:rPr>
                <w:rFonts w:ascii="Trebuchet MS" w:hAnsi="Trebuchet MS"/>
                <w:sz w:val="18"/>
                <w:szCs w:val="18"/>
              </w:rPr>
              <w:t>1</w:t>
            </w:r>
          </w:p>
        </w:tc>
        <w:tc>
          <w:tcPr>
            <w:tcW w:w="852" w:type="dxa"/>
            <w:vMerge w:val="restart"/>
            <w:vAlign w:val="center"/>
          </w:tcPr>
          <w:p w14:paraId="64A45C7C" w14:textId="0019280D" w:rsidR="00952310" w:rsidRPr="00952310" w:rsidRDefault="00952310" w:rsidP="00952310">
            <w:pPr>
              <w:jc w:val="center"/>
              <w:rPr>
                <w:rFonts w:ascii="Trebuchet MS" w:hAnsi="Trebuchet MS"/>
                <w:sz w:val="18"/>
                <w:szCs w:val="18"/>
              </w:rPr>
            </w:pPr>
            <w:r>
              <w:rPr>
                <w:rFonts w:ascii="Trebuchet MS" w:hAnsi="Trebuchet MS"/>
                <w:sz w:val="18"/>
                <w:szCs w:val="18"/>
              </w:rPr>
              <w:t>Solicitant</w:t>
            </w:r>
          </w:p>
        </w:tc>
        <w:tc>
          <w:tcPr>
            <w:tcW w:w="1134" w:type="dxa"/>
            <w:vAlign w:val="center"/>
          </w:tcPr>
          <w:p w14:paraId="107CDE56" w14:textId="74B2D68E" w:rsidR="00952310" w:rsidRPr="00952310" w:rsidRDefault="00952310" w:rsidP="00952310">
            <w:pPr>
              <w:jc w:val="center"/>
              <w:rPr>
                <w:rFonts w:ascii="Trebuchet MS" w:hAnsi="Trebuchet MS"/>
                <w:sz w:val="18"/>
                <w:szCs w:val="18"/>
              </w:rPr>
            </w:pPr>
            <w:r>
              <w:rPr>
                <w:rFonts w:ascii="Trebuchet MS" w:hAnsi="Trebuchet MS"/>
                <w:sz w:val="18"/>
                <w:szCs w:val="18"/>
              </w:rPr>
              <w:t>1</w:t>
            </w:r>
            <w:r w:rsidRPr="00952310">
              <w:rPr>
                <w:rFonts w:ascii="Trebuchet MS" w:hAnsi="Trebuchet MS"/>
                <w:sz w:val="18"/>
                <w:szCs w:val="18"/>
              </w:rPr>
              <w:t>.</w:t>
            </w:r>
            <w:r>
              <w:rPr>
                <w:rFonts w:ascii="Trebuchet MS" w:hAnsi="Trebuchet MS"/>
                <w:sz w:val="18"/>
                <w:szCs w:val="18"/>
              </w:rPr>
              <w:t>5</w:t>
            </w:r>
            <w:r w:rsidRPr="00952310">
              <w:rPr>
                <w:rFonts w:ascii="Trebuchet MS" w:hAnsi="Trebuchet MS"/>
                <w:sz w:val="18"/>
                <w:szCs w:val="18"/>
              </w:rPr>
              <w:t>00,00</w:t>
            </w:r>
          </w:p>
        </w:tc>
      </w:tr>
      <w:tr w:rsidR="00952310" w:rsidRPr="00952310" w14:paraId="3255DC3C" w14:textId="77777777" w:rsidTr="00952310">
        <w:tc>
          <w:tcPr>
            <w:tcW w:w="566" w:type="dxa"/>
          </w:tcPr>
          <w:p w14:paraId="047A0714"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2.2</w:t>
            </w:r>
          </w:p>
        </w:tc>
        <w:tc>
          <w:tcPr>
            <w:tcW w:w="2123" w:type="dxa"/>
          </w:tcPr>
          <w:p w14:paraId="586E435C"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 xml:space="preserve">Comunicat de presă </w:t>
            </w:r>
          </w:p>
          <w:p w14:paraId="191B0A00"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(la sfârşitul proiectului)</w:t>
            </w:r>
          </w:p>
        </w:tc>
        <w:tc>
          <w:tcPr>
            <w:tcW w:w="1562" w:type="dxa"/>
            <w:gridSpan w:val="2"/>
            <w:vMerge/>
          </w:tcPr>
          <w:p w14:paraId="3D5B52DB" w14:textId="77777777" w:rsidR="00952310" w:rsidRPr="00952310" w:rsidRDefault="00952310" w:rsidP="00952310">
            <w:pPr>
              <w:rPr>
                <w:rFonts w:ascii="Trebuchet MS" w:hAnsi="Trebuchet MS"/>
                <w:sz w:val="18"/>
                <w:szCs w:val="18"/>
              </w:rPr>
            </w:pPr>
          </w:p>
        </w:tc>
        <w:tc>
          <w:tcPr>
            <w:tcW w:w="1276" w:type="dxa"/>
            <w:gridSpan w:val="2"/>
            <w:vMerge/>
            <w:vAlign w:val="center"/>
          </w:tcPr>
          <w:p w14:paraId="73865F84" w14:textId="77777777" w:rsidR="00952310" w:rsidRPr="00952310" w:rsidRDefault="00952310" w:rsidP="00952310">
            <w:pPr>
              <w:jc w:val="center"/>
              <w:rPr>
                <w:rFonts w:ascii="Trebuchet MS" w:hAnsi="Trebuchet MS"/>
                <w:sz w:val="18"/>
                <w:szCs w:val="18"/>
              </w:rPr>
            </w:pPr>
          </w:p>
        </w:tc>
        <w:tc>
          <w:tcPr>
            <w:tcW w:w="1134" w:type="dxa"/>
            <w:gridSpan w:val="2"/>
            <w:vAlign w:val="center"/>
          </w:tcPr>
          <w:p w14:paraId="050B417E" w14:textId="3D81DC20" w:rsidR="00952310" w:rsidRPr="00952310" w:rsidRDefault="00952310" w:rsidP="00952310">
            <w:pPr>
              <w:jc w:val="center"/>
              <w:rPr>
                <w:rFonts w:ascii="Trebuchet MS" w:hAnsi="Trebuchet MS"/>
                <w:sz w:val="18"/>
                <w:szCs w:val="18"/>
              </w:rPr>
            </w:pPr>
            <w:r w:rsidRPr="00952310">
              <w:rPr>
                <w:rFonts w:ascii="Trebuchet MS" w:hAnsi="Trebuchet MS"/>
                <w:sz w:val="18"/>
                <w:szCs w:val="18"/>
              </w:rPr>
              <w:t>Dec. 2024</w:t>
            </w:r>
          </w:p>
        </w:tc>
        <w:tc>
          <w:tcPr>
            <w:tcW w:w="1418" w:type="dxa"/>
            <w:gridSpan w:val="2"/>
            <w:vAlign w:val="center"/>
          </w:tcPr>
          <w:p w14:paraId="1BDC400A" w14:textId="49409750" w:rsidR="00952310" w:rsidRPr="00952310" w:rsidRDefault="00952310" w:rsidP="00952310">
            <w:pPr>
              <w:jc w:val="center"/>
              <w:rPr>
                <w:rFonts w:ascii="Trebuchet MS" w:hAnsi="Trebuchet MS"/>
                <w:sz w:val="18"/>
                <w:szCs w:val="18"/>
              </w:rPr>
            </w:pPr>
            <w:r w:rsidRPr="00952310">
              <w:rPr>
                <w:rFonts w:ascii="Trebuchet MS" w:hAnsi="Trebuchet MS"/>
                <w:sz w:val="18"/>
                <w:szCs w:val="18"/>
              </w:rPr>
              <w:t>1</w:t>
            </w:r>
          </w:p>
        </w:tc>
        <w:tc>
          <w:tcPr>
            <w:tcW w:w="852" w:type="dxa"/>
            <w:vMerge/>
            <w:vAlign w:val="center"/>
          </w:tcPr>
          <w:p w14:paraId="6B917B20" w14:textId="77777777" w:rsidR="00952310" w:rsidRPr="00952310" w:rsidRDefault="00952310" w:rsidP="00952310">
            <w:pPr>
              <w:jc w:val="center"/>
              <w:rPr>
                <w:rFonts w:ascii="Trebuchet MS" w:hAnsi="Trebuchet MS"/>
                <w:sz w:val="18"/>
                <w:szCs w:val="18"/>
              </w:rPr>
            </w:pPr>
          </w:p>
        </w:tc>
        <w:tc>
          <w:tcPr>
            <w:tcW w:w="1134" w:type="dxa"/>
            <w:vAlign w:val="center"/>
          </w:tcPr>
          <w:p w14:paraId="472D5D01" w14:textId="7FDFE025" w:rsidR="00952310" w:rsidRPr="00952310" w:rsidRDefault="00952310" w:rsidP="00952310">
            <w:pPr>
              <w:jc w:val="center"/>
              <w:rPr>
                <w:rFonts w:ascii="Trebuchet MS" w:hAnsi="Trebuchet MS"/>
                <w:sz w:val="18"/>
                <w:szCs w:val="18"/>
              </w:rPr>
            </w:pPr>
            <w:r>
              <w:rPr>
                <w:rFonts w:ascii="Trebuchet MS" w:hAnsi="Trebuchet MS"/>
                <w:sz w:val="18"/>
                <w:szCs w:val="18"/>
              </w:rPr>
              <w:t>1</w:t>
            </w:r>
            <w:r w:rsidRPr="00952310">
              <w:rPr>
                <w:rFonts w:ascii="Trebuchet MS" w:hAnsi="Trebuchet MS"/>
                <w:sz w:val="18"/>
                <w:szCs w:val="18"/>
              </w:rPr>
              <w:t>.</w:t>
            </w:r>
            <w:r>
              <w:rPr>
                <w:rFonts w:ascii="Trebuchet MS" w:hAnsi="Trebuchet MS"/>
                <w:sz w:val="18"/>
                <w:szCs w:val="18"/>
              </w:rPr>
              <w:t>5</w:t>
            </w:r>
            <w:r w:rsidRPr="00952310">
              <w:rPr>
                <w:rFonts w:ascii="Trebuchet MS" w:hAnsi="Trebuchet MS"/>
                <w:sz w:val="18"/>
                <w:szCs w:val="18"/>
              </w:rPr>
              <w:t>00,00</w:t>
            </w:r>
          </w:p>
        </w:tc>
      </w:tr>
      <w:tr w:rsidR="00952310" w:rsidRPr="00952310" w14:paraId="65C953D2" w14:textId="77777777" w:rsidTr="00952310">
        <w:tc>
          <w:tcPr>
            <w:tcW w:w="566" w:type="dxa"/>
          </w:tcPr>
          <w:p w14:paraId="22EEC0B7"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2.3</w:t>
            </w:r>
          </w:p>
        </w:tc>
        <w:tc>
          <w:tcPr>
            <w:tcW w:w="2123" w:type="dxa"/>
          </w:tcPr>
          <w:p w14:paraId="3C63FAEE" w14:textId="17F8BC9B" w:rsidR="00952310" w:rsidRPr="00952310" w:rsidRDefault="00952310" w:rsidP="00952310">
            <w:pPr>
              <w:rPr>
                <w:rFonts w:ascii="Trebuchet MS" w:hAnsi="Trebuchet MS"/>
                <w:sz w:val="18"/>
                <w:szCs w:val="18"/>
              </w:rPr>
            </w:pPr>
            <w:r w:rsidRPr="00952310">
              <w:rPr>
                <w:rFonts w:ascii="Trebuchet MS" w:hAnsi="Trebuchet MS"/>
                <w:sz w:val="18"/>
                <w:szCs w:val="18"/>
              </w:rPr>
              <w:t>Panouri pentru afişare temporară (doar pentru constructii)</w:t>
            </w:r>
          </w:p>
        </w:tc>
        <w:tc>
          <w:tcPr>
            <w:tcW w:w="1562" w:type="dxa"/>
            <w:gridSpan w:val="2"/>
            <w:vMerge/>
            <w:vAlign w:val="center"/>
          </w:tcPr>
          <w:p w14:paraId="629E5D1E" w14:textId="77777777" w:rsidR="00952310" w:rsidRPr="00952310" w:rsidRDefault="00952310" w:rsidP="00952310">
            <w:pPr>
              <w:rPr>
                <w:rFonts w:ascii="Trebuchet MS" w:hAnsi="Trebuchet MS"/>
                <w:sz w:val="18"/>
                <w:szCs w:val="18"/>
              </w:rPr>
            </w:pPr>
          </w:p>
        </w:tc>
        <w:tc>
          <w:tcPr>
            <w:tcW w:w="1276" w:type="dxa"/>
            <w:gridSpan w:val="2"/>
            <w:vMerge w:val="restart"/>
            <w:vAlign w:val="center"/>
          </w:tcPr>
          <w:p w14:paraId="70672DE0" w14:textId="77777777" w:rsidR="00952310" w:rsidRPr="00952310" w:rsidRDefault="00952310" w:rsidP="00952310">
            <w:pPr>
              <w:jc w:val="center"/>
              <w:rPr>
                <w:rFonts w:ascii="Trebuchet MS" w:hAnsi="Trebuchet MS"/>
                <w:sz w:val="18"/>
                <w:szCs w:val="18"/>
              </w:rPr>
            </w:pPr>
            <w:r w:rsidRPr="00952310">
              <w:rPr>
                <w:rFonts w:ascii="Trebuchet MS" w:hAnsi="Trebuchet MS"/>
                <w:sz w:val="18"/>
                <w:szCs w:val="18"/>
              </w:rPr>
              <w:t>Mijloace de comunicare exterioara (outdoor)</w:t>
            </w:r>
          </w:p>
        </w:tc>
        <w:tc>
          <w:tcPr>
            <w:tcW w:w="1134" w:type="dxa"/>
            <w:gridSpan w:val="2"/>
            <w:vAlign w:val="center"/>
          </w:tcPr>
          <w:p w14:paraId="4157CC62" w14:textId="4243706E" w:rsidR="00952310" w:rsidRPr="00952310" w:rsidRDefault="00952310" w:rsidP="00952310">
            <w:pPr>
              <w:jc w:val="center"/>
              <w:rPr>
                <w:rFonts w:ascii="Trebuchet MS" w:hAnsi="Trebuchet MS"/>
                <w:sz w:val="18"/>
                <w:szCs w:val="18"/>
              </w:rPr>
            </w:pPr>
            <w:r w:rsidRPr="00952310">
              <w:rPr>
                <w:rFonts w:ascii="Trebuchet MS" w:hAnsi="Trebuchet MS"/>
                <w:sz w:val="18"/>
                <w:szCs w:val="18"/>
              </w:rPr>
              <w:t>Inceperea lucrarilor</w:t>
            </w:r>
          </w:p>
        </w:tc>
        <w:tc>
          <w:tcPr>
            <w:tcW w:w="1418" w:type="dxa"/>
            <w:gridSpan w:val="2"/>
            <w:vAlign w:val="center"/>
          </w:tcPr>
          <w:p w14:paraId="6048958E" w14:textId="77777777" w:rsidR="00952310" w:rsidRPr="00952310" w:rsidRDefault="00952310" w:rsidP="00952310">
            <w:pPr>
              <w:jc w:val="center"/>
              <w:rPr>
                <w:rFonts w:ascii="Trebuchet MS" w:hAnsi="Trebuchet MS"/>
                <w:sz w:val="18"/>
                <w:szCs w:val="18"/>
              </w:rPr>
            </w:pPr>
            <w:r w:rsidRPr="00952310">
              <w:rPr>
                <w:rFonts w:ascii="Trebuchet MS" w:hAnsi="Trebuchet MS"/>
                <w:sz w:val="18"/>
                <w:szCs w:val="18"/>
              </w:rPr>
              <w:t>1</w:t>
            </w:r>
          </w:p>
        </w:tc>
        <w:tc>
          <w:tcPr>
            <w:tcW w:w="852" w:type="dxa"/>
            <w:vMerge w:val="restart"/>
            <w:vAlign w:val="center"/>
          </w:tcPr>
          <w:p w14:paraId="5B9E4D23" w14:textId="6C0296D5" w:rsidR="00952310" w:rsidRPr="00952310" w:rsidRDefault="00952310" w:rsidP="00952310">
            <w:pPr>
              <w:jc w:val="center"/>
              <w:rPr>
                <w:rFonts w:ascii="Trebuchet MS" w:hAnsi="Trebuchet MS"/>
                <w:sz w:val="18"/>
                <w:szCs w:val="18"/>
              </w:rPr>
            </w:pPr>
            <w:r>
              <w:rPr>
                <w:rFonts w:ascii="Trebuchet MS" w:hAnsi="Trebuchet MS"/>
                <w:sz w:val="18"/>
                <w:szCs w:val="18"/>
              </w:rPr>
              <w:t>Solicitant</w:t>
            </w:r>
          </w:p>
        </w:tc>
        <w:tc>
          <w:tcPr>
            <w:tcW w:w="1134" w:type="dxa"/>
            <w:vAlign w:val="center"/>
          </w:tcPr>
          <w:p w14:paraId="63022EC6" w14:textId="55AEF091" w:rsidR="00952310" w:rsidRPr="00952310" w:rsidRDefault="00952310" w:rsidP="00952310">
            <w:pPr>
              <w:jc w:val="center"/>
              <w:rPr>
                <w:rFonts w:ascii="Trebuchet MS" w:hAnsi="Trebuchet MS"/>
                <w:sz w:val="18"/>
                <w:szCs w:val="18"/>
              </w:rPr>
            </w:pPr>
            <w:r>
              <w:rPr>
                <w:rFonts w:ascii="Trebuchet MS" w:hAnsi="Trebuchet MS"/>
                <w:sz w:val="18"/>
                <w:szCs w:val="18"/>
              </w:rPr>
              <w:t>5</w:t>
            </w:r>
            <w:r w:rsidRPr="00952310">
              <w:rPr>
                <w:rFonts w:ascii="Trebuchet MS" w:hAnsi="Trebuchet MS"/>
                <w:sz w:val="18"/>
                <w:szCs w:val="18"/>
              </w:rPr>
              <w:t>.</w:t>
            </w:r>
            <w:r>
              <w:rPr>
                <w:rFonts w:ascii="Trebuchet MS" w:hAnsi="Trebuchet MS"/>
                <w:sz w:val="18"/>
                <w:szCs w:val="18"/>
              </w:rPr>
              <w:t>0</w:t>
            </w:r>
            <w:r w:rsidRPr="00952310">
              <w:rPr>
                <w:rFonts w:ascii="Trebuchet MS" w:hAnsi="Trebuchet MS"/>
                <w:sz w:val="18"/>
                <w:szCs w:val="18"/>
              </w:rPr>
              <w:t>00,00</w:t>
            </w:r>
          </w:p>
        </w:tc>
      </w:tr>
      <w:tr w:rsidR="00952310" w:rsidRPr="00952310" w14:paraId="0BD977CA" w14:textId="77777777" w:rsidTr="00952310">
        <w:tc>
          <w:tcPr>
            <w:tcW w:w="566" w:type="dxa"/>
          </w:tcPr>
          <w:p w14:paraId="77A17CB9" w14:textId="77777777" w:rsidR="00952310" w:rsidRPr="00952310" w:rsidRDefault="00952310" w:rsidP="00952310">
            <w:pPr>
              <w:spacing w:after="160" w:line="259" w:lineRule="auto"/>
              <w:rPr>
                <w:rFonts w:ascii="Trebuchet MS" w:hAnsi="Trebuchet MS"/>
                <w:sz w:val="18"/>
                <w:szCs w:val="18"/>
              </w:rPr>
            </w:pPr>
            <w:r w:rsidRPr="00952310">
              <w:rPr>
                <w:rFonts w:ascii="Trebuchet MS" w:hAnsi="Trebuchet MS"/>
                <w:sz w:val="18"/>
                <w:szCs w:val="18"/>
              </w:rPr>
              <w:t>2.4</w:t>
            </w:r>
          </w:p>
        </w:tc>
        <w:tc>
          <w:tcPr>
            <w:tcW w:w="2123" w:type="dxa"/>
          </w:tcPr>
          <w:p w14:paraId="093AB275" w14:textId="62C7AD86" w:rsidR="00952310" w:rsidRPr="00952310" w:rsidRDefault="00952310" w:rsidP="00952310">
            <w:pPr>
              <w:rPr>
                <w:rFonts w:ascii="Trebuchet MS" w:hAnsi="Trebuchet MS"/>
                <w:sz w:val="18"/>
                <w:szCs w:val="18"/>
              </w:rPr>
            </w:pPr>
            <w:r w:rsidRPr="00952310">
              <w:rPr>
                <w:rFonts w:ascii="Trebuchet MS" w:hAnsi="Trebuchet MS"/>
                <w:sz w:val="18"/>
                <w:szCs w:val="18"/>
              </w:rPr>
              <w:t>Plăci permanente după finalizarea proiectului (doar pentru constructii)</w:t>
            </w:r>
          </w:p>
        </w:tc>
        <w:tc>
          <w:tcPr>
            <w:tcW w:w="1562" w:type="dxa"/>
            <w:gridSpan w:val="2"/>
            <w:vMerge/>
            <w:vAlign w:val="center"/>
          </w:tcPr>
          <w:p w14:paraId="2BDCDFB0" w14:textId="77777777" w:rsidR="00952310" w:rsidRPr="00952310" w:rsidRDefault="00952310" w:rsidP="00952310">
            <w:pPr>
              <w:rPr>
                <w:rFonts w:ascii="Trebuchet MS" w:hAnsi="Trebuchet MS"/>
                <w:b/>
                <w:bCs/>
                <w:sz w:val="18"/>
                <w:szCs w:val="18"/>
              </w:rPr>
            </w:pPr>
          </w:p>
        </w:tc>
        <w:tc>
          <w:tcPr>
            <w:tcW w:w="1276" w:type="dxa"/>
            <w:gridSpan w:val="2"/>
            <w:vMerge/>
            <w:vAlign w:val="center"/>
          </w:tcPr>
          <w:p w14:paraId="537E2AB8" w14:textId="77777777" w:rsidR="00952310" w:rsidRPr="00952310" w:rsidRDefault="00952310" w:rsidP="00952310">
            <w:pPr>
              <w:jc w:val="center"/>
              <w:rPr>
                <w:rFonts w:ascii="Trebuchet MS" w:hAnsi="Trebuchet MS"/>
                <w:sz w:val="18"/>
                <w:szCs w:val="18"/>
              </w:rPr>
            </w:pPr>
          </w:p>
        </w:tc>
        <w:tc>
          <w:tcPr>
            <w:tcW w:w="1134" w:type="dxa"/>
            <w:gridSpan w:val="2"/>
            <w:vAlign w:val="center"/>
          </w:tcPr>
          <w:p w14:paraId="2A39AF22" w14:textId="31564CA9" w:rsidR="00952310" w:rsidRPr="00952310" w:rsidRDefault="00952310" w:rsidP="00952310">
            <w:pPr>
              <w:jc w:val="center"/>
              <w:rPr>
                <w:rFonts w:ascii="Trebuchet MS" w:hAnsi="Trebuchet MS"/>
                <w:sz w:val="18"/>
                <w:szCs w:val="18"/>
              </w:rPr>
            </w:pPr>
            <w:r w:rsidRPr="00952310">
              <w:rPr>
                <w:rFonts w:ascii="Trebuchet MS" w:hAnsi="Trebuchet MS"/>
                <w:sz w:val="18"/>
                <w:szCs w:val="18"/>
              </w:rPr>
              <w:t>Dec. 2024</w:t>
            </w:r>
          </w:p>
        </w:tc>
        <w:tc>
          <w:tcPr>
            <w:tcW w:w="1418" w:type="dxa"/>
            <w:gridSpan w:val="2"/>
            <w:vAlign w:val="center"/>
          </w:tcPr>
          <w:p w14:paraId="02008079" w14:textId="77777777" w:rsidR="00952310" w:rsidRPr="00952310" w:rsidRDefault="00952310" w:rsidP="00952310">
            <w:pPr>
              <w:jc w:val="center"/>
              <w:rPr>
                <w:rFonts w:ascii="Trebuchet MS" w:hAnsi="Trebuchet MS"/>
                <w:sz w:val="18"/>
                <w:szCs w:val="18"/>
              </w:rPr>
            </w:pPr>
            <w:r w:rsidRPr="00952310">
              <w:rPr>
                <w:rFonts w:ascii="Trebuchet MS" w:hAnsi="Trebuchet MS"/>
                <w:sz w:val="18"/>
                <w:szCs w:val="18"/>
              </w:rPr>
              <w:t>1</w:t>
            </w:r>
          </w:p>
        </w:tc>
        <w:tc>
          <w:tcPr>
            <w:tcW w:w="852" w:type="dxa"/>
            <w:vMerge/>
            <w:vAlign w:val="center"/>
          </w:tcPr>
          <w:p w14:paraId="684D629E" w14:textId="77777777" w:rsidR="00952310" w:rsidRPr="00952310" w:rsidRDefault="00952310" w:rsidP="00952310">
            <w:pPr>
              <w:jc w:val="center"/>
              <w:rPr>
                <w:rFonts w:ascii="Trebuchet MS" w:hAnsi="Trebuchet MS"/>
                <w:sz w:val="18"/>
                <w:szCs w:val="18"/>
              </w:rPr>
            </w:pPr>
          </w:p>
        </w:tc>
        <w:tc>
          <w:tcPr>
            <w:tcW w:w="1134" w:type="dxa"/>
            <w:vAlign w:val="center"/>
          </w:tcPr>
          <w:p w14:paraId="7BCD3E3C" w14:textId="24233F28" w:rsidR="00952310" w:rsidRPr="00952310" w:rsidRDefault="00952310" w:rsidP="00952310">
            <w:pPr>
              <w:jc w:val="center"/>
              <w:rPr>
                <w:rFonts w:ascii="Trebuchet MS" w:hAnsi="Trebuchet MS"/>
                <w:sz w:val="18"/>
                <w:szCs w:val="18"/>
              </w:rPr>
            </w:pPr>
            <w:r>
              <w:rPr>
                <w:rFonts w:ascii="Trebuchet MS" w:hAnsi="Trebuchet MS"/>
                <w:sz w:val="18"/>
                <w:szCs w:val="18"/>
              </w:rPr>
              <w:t>5</w:t>
            </w:r>
            <w:r w:rsidRPr="00952310">
              <w:rPr>
                <w:rFonts w:ascii="Trebuchet MS" w:hAnsi="Trebuchet MS"/>
                <w:sz w:val="18"/>
                <w:szCs w:val="18"/>
              </w:rPr>
              <w:t>.</w:t>
            </w:r>
            <w:r>
              <w:rPr>
                <w:rFonts w:ascii="Trebuchet MS" w:hAnsi="Trebuchet MS"/>
                <w:sz w:val="18"/>
                <w:szCs w:val="18"/>
              </w:rPr>
              <w:t>0</w:t>
            </w:r>
            <w:r w:rsidRPr="00952310">
              <w:rPr>
                <w:rFonts w:ascii="Trebuchet MS" w:hAnsi="Trebuchet MS"/>
                <w:sz w:val="18"/>
                <w:szCs w:val="18"/>
              </w:rPr>
              <w:t>00,00</w:t>
            </w:r>
          </w:p>
        </w:tc>
      </w:tr>
      <w:tr w:rsidR="00952310" w:rsidRPr="00952310" w14:paraId="3D26DA17" w14:textId="77777777" w:rsidTr="00952310">
        <w:tc>
          <w:tcPr>
            <w:tcW w:w="566" w:type="dxa"/>
          </w:tcPr>
          <w:p w14:paraId="30D53AC1"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2.5</w:t>
            </w:r>
          </w:p>
        </w:tc>
        <w:tc>
          <w:tcPr>
            <w:tcW w:w="2123" w:type="dxa"/>
          </w:tcPr>
          <w:p w14:paraId="7F3BC4B1" w14:textId="518031B6" w:rsidR="00952310" w:rsidRPr="00952310" w:rsidRDefault="00952310" w:rsidP="00952310">
            <w:pPr>
              <w:rPr>
                <w:rFonts w:ascii="Trebuchet MS" w:hAnsi="Trebuchet MS"/>
                <w:sz w:val="18"/>
                <w:szCs w:val="18"/>
              </w:rPr>
            </w:pPr>
            <w:r w:rsidRPr="00952310">
              <w:rPr>
                <w:rFonts w:ascii="Trebuchet MS" w:hAnsi="Trebuchet MS"/>
                <w:sz w:val="18"/>
                <w:szCs w:val="18"/>
              </w:rPr>
              <w:t>Autocolante şi plăcuţe (</w:t>
            </w:r>
            <w:r>
              <w:rPr>
                <w:rFonts w:ascii="Trebuchet MS" w:hAnsi="Trebuchet MS"/>
                <w:sz w:val="18"/>
                <w:szCs w:val="18"/>
              </w:rPr>
              <w:t>exclusiv pentru echipamente</w:t>
            </w:r>
            <w:r w:rsidRPr="00952310">
              <w:rPr>
                <w:rFonts w:ascii="Trebuchet MS" w:hAnsi="Trebuchet MS"/>
                <w:sz w:val="18"/>
                <w:szCs w:val="18"/>
              </w:rPr>
              <w:t>)</w:t>
            </w:r>
          </w:p>
        </w:tc>
        <w:tc>
          <w:tcPr>
            <w:tcW w:w="1562" w:type="dxa"/>
            <w:gridSpan w:val="2"/>
            <w:vMerge/>
            <w:vAlign w:val="center"/>
          </w:tcPr>
          <w:p w14:paraId="32F5BE8D" w14:textId="411E5064" w:rsidR="00952310" w:rsidRPr="00952310" w:rsidRDefault="00952310" w:rsidP="00952310">
            <w:pPr>
              <w:pStyle w:val="ListParagraph"/>
              <w:numPr>
                <w:ilvl w:val="0"/>
                <w:numId w:val="20"/>
              </w:numPr>
              <w:ind w:left="170" w:hanging="170"/>
              <w:contextualSpacing w:val="0"/>
              <w:jc w:val="both"/>
              <w:rPr>
                <w:rFonts w:ascii="Trebuchet MS" w:hAnsi="Trebuchet MS"/>
                <w:sz w:val="18"/>
                <w:szCs w:val="18"/>
              </w:rPr>
            </w:pPr>
          </w:p>
        </w:tc>
        <w:tc>
          <w:tcPr>
            <w:tcW w:w="1276" w:type="dxa"/>
            <w:gridSpan w:val="2"/>
            <w:vAlign w:val="center"/>
          </w:tcPr>
          <w:p w14:paraId="189BF1A1" w14:textId="77777777" w:rsidR="00952310" w:rsidRPr="00952310" w:rsidRDefault="00952310" w:rsidP="00952310">
            <w:pPr>
              <w:jc w:val="center"/>
              <w:rPr>
                <w:rFonts w:ascii="Trebuchet MS" w:hAnsi="Trebuchet MS"/>
                <w:b/>
                <w:bCs/>
                <w:sz w:val="18"/>
                <w:szCs w:val="18"/>
              </w:rPr>
            </w:pPr>
            <w:r w:rsidRPr="00952310">
              <w:rPr>
                <w:rFonts w:ascii="Trebuchet MS" w:hAnsi="Trebuchet MS"/>
                <w:sz w:val="18"/>
                <w:szCs w:val="18"/>
              </w:rPr>
              <w:t>Mijloace de comunicare interioara (indoor)</w:t>
            </w:r>
          </w:p>
        </w:tc>
        <w:tc>
          <w:tcPr>
            <w:tcW w:w="1134" w:type="dxa"/>
            <w:gridSpan w:val="2"/>
            <w:vAlign w:val="center"/>
          </w:tcPr>
          <w:p w14:paraId="31916F20" w14:textId="57F78E47" w:rsidR="00952310" w:rsidRPr="00952310" w:rsidRDefault="00952310" w:rsidP="00952310">
            <w:pPr>
              <w:jc w:val="center"/>
              <w:rPr>
                <w:rFonts w:ascii="Trebuchet MS" w:hAnsi="Trebuchet MS"/>
                <w:b/>
                <w:bCs/>
                <w:sz w:val="18"/>
                <w:szCs w:val="18"/>
              </w:rPr>
            </w:pPr>
            <w:r>
              <w:rPr>
                <w:rFonts w:ascii="Trebuchet MS" w:hAnsi="Trebuchet MS"/>
                <w:sz w:val="18"/>
                <w:szCs w:val="18"/>
              </w:rPr>
              <w:t>Ian. – Dec. 2024</w:t>
            </w:r>
          </w:p>
        </w:tc>
        <w:tc>
          <w:tcPr>
            <w:tcW w:w="1418" w:type="dxa"/>
            <w:gridSpan w:val="2"/>
            <w:vAlign w:val="center"/>
          </w:tcPr>
          <w:p w14:paraId="3360FCF6" w14:textId="77777777" w:rsidR="00952310" w:rsidRPr="00952310" w:rsidRDefault="00952310" w:rsidP="00952310">
            <w:pPr>
              <w:jc w:val="center"/>
              <w:rPr>
                <w:rFonts w:ascii="Trebuchet MS" w:hAnsi="Trebuchet MS"/>
                <w:b/>
                <w:bCs/>
                <w:sz w:val="18"/>
                <w:szCs w:val="18"/>
              </w:rPr>
            </w:pPr>
            <w:r w:rsidRPr="00952310">
              <w:rPr>
                <w:rFonts w:ascii="Trebuchet MS" w:hAnsi="Trebuchet MS"/>
                <w:sz w:val="18"/>
                <w:szCs w:val="18"/>
              </w:rPr>
              <w:t>Cel putin 1 per echipament</w:t>
            </w:r>
          </w:p>
        </w:tc>
        <w:tc>
          <w:tcPr>
            <w:tcW w:w="852" w:type="dxa"/>
            <w:vAlign w:val="center"/>
          </w:tcPr>
          <w:p w14:paraId="2AD53725" w14:textId="4EC8F29A" w:rsidR="00952310" w:rsidRPr="00952310" w:rsidRDefault="00952310" w:rsidP="00952310">
            <w:pPr>
              <w:jc w:val="center"/>
              <w:rPr>
                <w:rFonts w:ascii="Trebuchet MS" w:hAnsi="Trebuchet MS"/>
                <w:b/>
                <w:bCs/>
                <w:sz w:val="18"/>
                <w:szCs w:val="18"/>
              </w:rPr>
            </w:pPr>
            <w:r>
              <w:rPr>
                <w:rFonts w:ascii="Trebuchet MS" w:hAnsi="Trebuchet MS"/>
                <w:sz w:val="18"/>
                <w:szCs w:val="18"/>
              </w:rPr>
              <w:t>Solicitant</w:t>
            </w:r>
          </w:p>
        </w:tc>
        <w:tc>
          <w:tcPr>
            <w:tcW w:w="1134" w:type="dxa"/>
            <w:vAlign w:val="center"/>
          </w:tcPr>
          <w:p w14:paraId="50B14EBF" w14:textId="0D374A1C" w:rsidR="00952310" w:rsidRPr="00952310" w:rsidRDefault="00952310" w:rsidP="00952310">
            <w:pPr>
              <w:jc w:val="center"/>
              <w:rPr>
                <w:rFonts w:ascii="Trebuchet MS" w:hAnsi="Trebuchet MS"/>
                <w:b/>
                <w:bCs/>
                <w:sz w:val="18"/>
                <w:szCs w:val="18"/>
              </w:rPr>
            </w:pPr>
            <w:r w:rsidRPr="00952310">
              <w:rPr>
                <w:rFonts w:ascii="Trebuchet MS" w:hAnsi="Trebuchet MS"/>
                <w:sz w:val="18"/>
                <w:szCs w:val="18"/>
              </w:rPr>
              <w:t>100,00</w:t>
            </w:r>
            <w:r>
              <w:rPr>
                <w:rFonts w:ascii="Trebuchet MS" w:hAnsi="Trebuchet MS"/>
                <w:sz w:val="18"/>
                <w:szCs w:val="18"/>
              </w:rPr>
              <w:t xml:space="preserve"> lei/ buc</w:t>
            </w:r>
          </w:p>
        </w:tc>
      </w:tr>
      <w:tr w:rsidR="00952310" w:rsidRPr="00952310" w14:paraId="1657D161" w14:textId="77777777" w:rsidTr="00952310">
        <w:tc>
          <w:tcPr>
            <w:tcW w:w="566" w:type="dxa"/>
          </w:tcPr>
          <w:p w14:paraId="168982FE" w14:textId="77777777" w:rsidR="00952310" w:rsidRPr="00952310" w:rsidRDefault="00952310" w:rsidP="00952310">
            <w:pPr>
              <w:rPr>
                <w:rFonts w:ascii="Trebuchet MS" w:hAnsi="Trebuchet MS"/>
                <w:sz w:val="18"/>
                <w:szCs w:val="18"/>
              </w:rPr>
            </w:pPr>
            <w:r w:rsidRPr="00952310">
              <w:rPr>
                <w:rFonts w:ascii="Trebuchet MS" w:hAnsi="Trebuchet MS"/>
                <w:sz w:val="18"/>
                <w:szCs w:val="18"/>
              </w:rPr>
              <w:t>2.6</w:t>
            </w:r>
          </w:p>
        </w:tc>
        <w:tc>
          <w:tcPr>
            <w:tcW w:w="2123" w:type="dxa"/>
          </w:tcPr>
          <w:p w14:paraId="34730D8F" w14:textId="54A087A6" w:rsidR="00952310" w:rsidRPr="00952310" w:rsidRDefault="00952310" w:rsidP="00952310">
            <w:pPr>
              <w:rPr>
                <w:rFonts w:ascii="Trebuchet MS" w:hAnsi="Trebuchet MS"/>
                <w:sz w:val="18"/>
                <w:szCs w:val="18"/>
              </w:rPr>
            </w:pPr>
            <w:r w:rsidRPr="00952310">
              <w:rPr>
                <w:rFonts w:ascii="Trebuchet MS" w:hAnsi="Trebuchet MS"/>
                <w:sz w:val="18"/>
                <w:szCs w:val="18"/>
              </w:rPr>
              <w:t xml:space="preserve">Descrierea proiectului pe site-ul beneficiarului </w:t>
            </w:r>
          </w:p>
        </w:tc>
        <w:tc>
          <w:tcPr>
            <w:tcW w:w="1562" w:type="dxa"/>
            <w:gridSpan w:val="2"/>
            <w:vMerge/>
            <w:vAlign w:val="center"/>
          </w:tcPr>
          <w:p w14:paraId="0FD04B23" w14:textId="42FEDF59" w:rsidR="00952310" w:rsidRPr="00952310" w:rsidRDefault="00952310" w:rsidP="00952310">
            <w:pPr>
              <w:pStyle w:val="ListParagraph"/>
              <w:numPr>
                <w:ilvl w:val="0"/>
                <w:numId w:val="20"/>
              </w:numPr>
              <w:ind w:left="170" w:hanging="170"/>
              <w:contextualSpacing w:val="0"/>
              <w:jc w:val="both"/>
              <w:rPr>
                <w:rFonts w:ascii="Trebuchet MS" w:hAnsi="Trebuchet MS" w:cs="Times New Roman"/>
                <w:bCs/>
                <w:sz w:val="18"/>
                <w:szCs w:val="18"/>
              </w:rPr>
            </w:pPr>
          </w:p>
        </w:tc>
        <w:tc>
          <w:tcPr>
            <w:tcW w:w="1276" w:type="dxa"/>
            <w:gridSpan w:val="2"/>
            <w:vAlign w:val="center"/>
          </w:tcPr>
          <w:p w14:paraId="44DF3B4E" w14:textId="77777777" w:rsidR="00952310" w:rsidRPr="00952310" w:rsidRDefault="00952310" w:rsidP="00952310">
            <w:pPr>
              <w:jc w:val="center"/>
              <w:rPr>
                <w:rFonts w:ascii="Trebuchet MS" w:hAnsi="Trebuchet MS"/>
                <w:sz w:val="18"/>
                <w:szCs w:val="18"/>
              </w:rPr>
            </w:pPr>
            <w:r w:rsidRPr="00952310">
              <w:rPr>
                <w:rFonts w:ascii="Trebuchet MS" w:hAnsi="Trebuchet MS"/>
                <w:sz w:val="18"/>
                <w:szCs w:val="18"/>
              </w:rPr>
              <w:t>Online</w:t>
            </w:r>
          </w:p>
        </w:tc>
        <w:tc>
          <w:tcPr>
            <w:tcW w:w="1134" w:type="dxa"/>
            <w:gridSpan w:val="2"/>
            <w:vAlign w:val="center"/>
          </w:tcPr>
          <w:p w14:paraId="42F30504" w14:textId="3DFD5533" w:rsidR="00952310" w:rsidRPr="00952310" w:rsidRDefault="00952310" w:rsidP="00952310">
            <w:pPr>
              <w:jc w:val="center"/>
              <w:rPr>
                <w:rFonts w:ascii="Trebuchet MS" w:hAnsi="Trebuchet MS"/>
                <w:sz w:val="18"/>
                <w:szCs w:val="18"/>
              </w:rPr>
            </w:pPr>
            <w:r>
              <w:rPr>
                <w:rFonts w:ascii="Trebuchet MS" w:hAnsi="Trebuchet MS"/>
                <w:sz w:val="18"/>
                <w:szCs w:val="18"/>
              </w:rPr>
              <w:t>Ian. – Dec. 2024</w:t>
            </w:r>
          </w:p>
        </w:tc>
        <w:tc>
          <w:tcPr>
            <w:tcW w:w="1418" w:type="dxa"/>
            <w:gridSpan w:val="2"/>
            <w:vAlign w:val="center"/>
          </w:tcPr>
          <w:p w14:paraId="00143097" w14:textId="77777777" w:rsidR="00952310" w:rsidRPr="00952310" w:rsidRDefault="00952310" w:rsidP="00952310">
            <w:pPr>
              <w:jc w:val="center"/>
              <w:rPr>
                <w:rFonts w:ascii="Trebuchet MS" w:hAnsi="Trebuchet MS"/>
                <w:sz w:val="18"/>
                <w:szCs w:val="18"/>
              </w:rPr>
            </w:pPr>
            <w:r w:rsidRPr="00952310">
              <w:rPr>
                <w:rFonts w:ascii="Trebuchet MS" w:hAnsi="Trebuchet MS"/>
                <w:sz w:val="18"/>
                <w:szCs w:val="18"/>
              </w:rPr>
              <w:t>N/A</w:t>
            </w:r>
          </w:p>
        </w:tc>
        <w:tc>
          <w:tcPr>
            <w:tcW w:w="852" w:type="dxa"/>
            <w:vAlign w:val="center"/>
          </w:tcPr>
          <w:p w14:paraId="2198C4EF" w14:textId="10675B42" w:rsidR="00952310" w:rsidRPr="00952310" w:rsidRDefault="00952310" w:rsidP="00952310">
            <w:pPr>
              <w:jc w:val="center"/>
              <w:rPr>
                <w:rFonts w:ascii="Trebuchet MS" w:hAnsi="Trebuchet MS"/>
                <w:b/>
                <w:bCs/>
                <w:sz w:val="18"/>
                <w:szCs w:val="18"/>
              </w:rPr>
            </w:pPr>
            <w:r>
              <w:rPr>
                <w:rFonts w:ascii="Trebuchet MS" w:hAnsi="Trebuchet MS"/>
                <w:sz w:val="18"/>
                <w:szCs w:val="18"/>
              </w:rPr>
              <w:t>Solicitant</w:t>
            </w:r>
          </w:p>
        </w:tc>
        <w:tc>
          <w:tcPr>
            <w:tcW w:w="1134" w:type="dxa"/>
            <w:vAlign w:val="center"/>
          </w:tcPr>
          <w:p w14:paraId="7CC7C184" w14:textId="77777777" w:rsidR="00952310" w:rsidRPr="00952310" w:rsidRDefault="00952310" w:rsidP="00952310">
            <w:pPr>
              <w:jc w:val="center"/>
              <w:rPr>
                <w:rFonts w:ascii="Trebuchet MS" w:hAnsi="Trebuchet MS"/>
                <w:sz w:val="18"/>
                <w:szCs w:val="18"/>
              </w:rPr>
            </w:pPr>
            <w:r w:rsidRPr="00952310">
              <w:rPr>
                <w:rFonts w:ascii="Trebuchet MS" w:hAnsi="Trebuchet MS"/>
                <w:sz w:val="18"/>
                <w:szCs w:val="18"/>
              </w:rPr>
              <w:t>0,00</w:t>
            </w:r>
          </w:p>
        </w:tc>
      </w:tr>
      <w:tr w:rsidR="00952310" w:rsidRPr="00952310" w14:paraId="61B7B324" w14:textId="77777777" w:rsidTr="00952310">
        <w:tc>
          <w:tcPr>
            <w:tcW w:w="566" w:type="dxa"/>
            <w:shd w:val="clear" w:color="auto" w:fill="F2F2F2" w:themeFill="background1" w:themeFillShade="F2"/>
          </w:tcPr>
          <w:p w14:paraId="4208236C" w14:textId="77777777" w:rsidR="00952310" w:rsidRPr="00952310" w:rsidRDefault="00952310" w:rsidP="00952310">
            <w:pPr>
              <w:rPr>
                <w:rFonts w:ascii="Trebuchet MS" w:hAnsi="Trebuchet MS"/>
                <w:b/>
                <w:bCs/>
                <w:sz w:val="18"/>
                <w:szCs w:val="18"/>
              </w:rPr>
            </w:pPr>
          </w:p>
        </w:tc>
        <w:tc>
          <w:tcPr>
            <w:tcW w:w="8365" w:type="dxa"/>
            <w:gridSpan w:val="10"/>
            <w:shd w:val="clear" w:color="auto" w:fill="F2F2F2" w:themeFill="background1" w:themeFillShade="F2"/>
          </w:tcPr>
          <w:p w14:paraId="4D43AE04" w14:textId="77777777" w:rsidR="00952310" w:rsidRPr="00952310" w:rsidRDefault="00952310" w:rsidP="00952310">
            <w:pPr>
              <w:rPr>
                <w:rFonts w:ascii="Trebuchet MS" w:hAnsi="Trebuchet MS"/>
                <w:b/>
                <w:bCs/>
                <w:sz w:val="18"/>
                <w:szCs w:val="18"/>
              </w:rPr>
            </w:pPr>
            <w:r w:rsidRPr="00952310">
              <w:rPr>
                <w:rFonts w:ascii="Trebuchet MS" w:hAnsi="Trebuchet MS"/>
                <w:b/>
                <w:bCs/>
                <w:sz w:val="18"/>
                <w:szCs w:val="18"/>
              </w:rPr>
              <w:t>TOTAL BUGET ELEMENTE OBLIGATORII</w:t>
            </w:r>
          </w:p>
        </w:tc>
        <w:tc>
          <w:tcPr>
            <w:tcW w:w="1134" w:type="dxa"/>
            <w:shd w:val="clear" w:color="auto" w:fill="F2F2F2" w:themeFill="background1" w:themeFillShade="F2"/>
          </w:tcPr>
          <w:p w14:paraId="3877A9BE" w14:textId="5952287C" w:rsidR="00952310" w:rsidRPr="00952310" w:rsidRDefault="00952310" w:rsidP="00952310">
            <w:pPr>
              <w:jc w:val="center"/>
              <w:rPr>
                <w:rFonts w:ascii="Trebuchet MS" w:hAnsi="Trebuchet MS"/>
                <w:b/>
                <w:bCs/>
                <w:sz w:val="18"/>
                <w:szCs w:val="18"/>
              </w:rPr>
            </w:pPr>
            <w:r>
              <w:rPr>
                <w:rFonts w:ascii="Trebuchet MS" w:hAnsi="Trebuchet MS"/>
                <w:b/>
                <w:bCs/>
                <w:sz w:val="18"/>
                <w:szCs w:val="18"/>
              </w:rPr>
              <w:t>XX</w:t>
            </w:r>
          </w:p>
        </w:tc>
      </w:tr>
    </w:tbl>
    <w:p w14:paraId="14AD0A9B" w14:textId="77777777" w:rsidR="000D7020" w:rsidRDefault="000D7020" w:rsidP="000D7020">
      <w:pPr>
        <w:pStyle w:val="ListParagraph"/>
        <w:ind w:left="851"/>
        <w:jc w:val="both"/>
        <w:rPr>
          <w:rFonts w:ascii="Trebuchet MS" w:hAnsi="Trebuchet MS"/>
        </w:rPr>
      </w:pPr>
    </w:p>
    <w:p w14:paraId="6E07DE96" w14:textId="77777777" w:rsidR="005A384F" w:rsidRDefault="00952310" w:rsidP="005A384F">
      <w:pPr>
        <w:shd w:val="clear" w:color="auto" w:fill="D9D9D9" w:themeFill="background1" w:themeFillShade="D9"/>
        <w:jc w:val="both"/>
        <w:rPr>
          <w:rFonts w:ascii="Trebuchet MS" w:hAnsi="Trebuchet MS"/>
        </w:rPr>
      </w:pPr>
      <w:r>
        <w:rPr>
          <w:rFonts w:ascii="Trebuchet MS" w:hAnsi="Trebuchet MS"/>
        </w:rPr>
        <w:t xml:space="preserve">Activitatile 2.1, 2.2 si 2.6 sunt </w:t>
      </w:r>
      <w:r w:rsidR="005A384F">
        <w:rPr>
          <w:rFonts w:ascii="Trebuchet MS" w:hAnsi="Trebuchet MS"/>
        </w:rPr>
        <w:t>obligatorii in cazul</w:t>
      </w:r>
      <w:r>
        <w:rPr>
          <w:rFonts w:ascii="Trebuchet MS" w:hAnsi="Trebuchet MS"/>
        </w:rPr>
        <w:t xml:space="preserve"> tuturor tipurilor de proiecte. Activitatile 2.3 si 2.4 </w:t>
      </w:r>
      <w:r w:rsidR="005A384F">
        <w:rPr>
          <w:rFonts w:ascii="Trebuchet MS" w:hAnsi="Trebuchet MS"/>
        </w:rPr>
        <w:t xml:space="preserve">sunt obligatorii  </w:t>
      </w:r>
      <w:r>
        <w:rPr>
          <w:rFonts w:ascii="Trebuchet MS" w:hAnsi="Trebuchet MS"/>
        </w:rPr>
        <w:t xml:space="preserve">in cazul in care proiectul presupune constructii, iar Activitatea 2.5 </w:t>
      </w:r>
      <w:r w:rsidR="005A384F">
        <w:rPr>
          <w:rFonts w:ascii="Trebuchet MS" w:hAnsi="Trebuchet MS"/>
        </w:rPr>
        <w:t>este obligatorie</w:t>
      </w:r>
      <w:r>
        <w:rPr>
          <w:rFonts w:ascii="Trebuchet MS" w:hAnsi="Trebuchet MS"/>
        </w:rPr>
        <w:t xml:space="preserve"> doar in cazul in care proiectul presupune achizitia de echipamente. </w:t>
      </w:r>
    </w:p>
    <w:p w14:paraId="779B4BA2" w14:textId="1FC14A82" w:rsidR="000D7020" w:rsidRDefault="005A384F" w:rsidP="005A384F">
      <w:pPr>
        <w:shd w:val="clear" w:color="auto" w:fill="D9D9D9" w:themeFill="background1" w:themeFillShade="D9"/>
        <w:jc w:val="both"/>
        <w:rPr>
          <w:rFonts w:ascii="Trebuchet MS" w:hAnsi="Trebuchet MS"/>
        </w:rPr>
      </w:pPr>
      <w:r>
        <w:rPr>
          <w:rFonts w:ascii="Trebuchet MS" w:hAnsi="Trebuchet MS"/>
        </w:rPr>
        <w:t>Bugetul de mai sus este indicativ.</w:t>
      </w:r>
    </w:p>
    <w:p w14:paraId="04A17690" w14:textId="77777777" w:rsidR="000D7020" w:rsidRDefault="000D7020" w:rsidP="004A313E">
      <w:pPr>
        <w:jc w:val="both"/>
        <w:rPr>
          <w:rFonts w:ascii="Trebuchet MS" w:hAnsi="Trebuchet MS"/>
        </w:rPr>
      </w:pPr>
    </w:p>
    <w:p w14:paraId="32F41E65" w14:textId="3F49626D" w:rsidR="004A313E" w:rsidRPr="005A384F" w:rsidRDefault="004A313E"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22" w:name="_Toc148544045"/>
      <w:r w:rsidRPr="004A313E">
        <w:rPr>
          <w:rFonts w:ascii="Trebuchet MS Bold" w:hAnsi="Trebuchet MS Bold"/>
          <w:b/>
          <w:bCs/>
          <w:caps/>
          <w:color w:val="2F5496" w:themeColor="accent1" w:themeShade="BF"/>
          <w:sz w:val="24"/>
          <w:szCs w:val="24"/>
        </w:rPr>
        <w:t>AVIZE, ACORDURI SI AUTORIZATII</w:t>
      </w:r>
      <w:bookmarkEnd w:id="22"/>
    </w:p>
    <w:p w14:paraId="432E5BF1" w14:textId="77777777" w:rsidR="005A384F" w:rsidRDefault="005A384F" w:rsidP="005A384F">
      <w:pPr>
        <w:pStyle w:val="ListParagraph"/>
        <w:ind w:left="851"/>
        <w:jc w:val="both"/>
        <w:rPr>
          <w:rFonts w:ascii="Trebuchet MS" w:hAnsi="Trebuchet MS"/>
        </w:rPr>
      </w:pPr>
    </w:p>
    <w:p w14:paraId="288D075F" w14:textId="1B37637F" w:rsidR="00F4026B" w:rsidRPr="00F4026B" w:rsidRDefault="005A384F" w:rsidP="000F42AF">
      <w:pPr>
        <w:pStyle w:val="ListParagraph"/>
        <w:ind w:left="851"/>
        <w:jc w:val="both"/>
        <w:rPr>
          <w:rFonts w:ascii="Trebuchet MS" w:hAnsi="Trebuchet MS"/>
        </w:rPr>
      </w:pPr>
      <w:r>
        <w:rPr>
          <w:rFonts w:ascii="Trebuchet MS" w:hAnsi="Trebuchet MS"/>
        </w:rPr>
        <w:t xml:space="preserve">Solicitantul isi asuma intreaga responsabilitate legata de obtinerea avizelor, acordurilor si autorizatiilor necesare pentru realizarea investitiei, conform cadrului legislativ in vigoare. </w:t>
      </w:r>
    </w:p>
    <w:p w14:paraId="74479B94" w14:textId="77777777" w:rsidR="004A313E" w:rsidRPr="004A313E" w:rsidRDefault="004A313E" w:rsidP="004A313E">
      <w:pPr>
        <w:pStyle w:val="ListParagraph"/>
        <w:ind w:left="1840"/>
        <w:jc w:val="both"/>
        <w:rPr>
          <w:rFonts w:ascii="Trebuchet MS" w:hAnsi="Trebuchet MS"/>
        </w:rPr>
      </w:pPr>
    </w:p>
    <w:p w14:paraId="1840F346" w14:textId="0961A992" w:rsidR="00E534B3" w:rsidRPr="005A384F" w:rsidRDefault="005A384F" w:rsidP="000F42AF">
      <w:pPr>
        <w:pStyle w:val="ListParagraph"/>
        <w:numPr>
          <w:ilvl w:val="0"/>
          <w:numId w:val="1"/>
        </w:numPr>
        <w:outlineLvl w:val="0"/>
        <w:rPr>
          <w:rFonts w:ascii="Trebuchet MS Bold" w:hAnsi="Trebuchet MS Bold"/>
          <w:b/>
          <w:bCs/>
          <w:caps/>
          <w:color w:val="2F5496" w:themeColor="accent1" w:themeShade="BF"/>
          <w:sz w:val="24"/>
          <w:szCs w:val="24"/>
        </w:rPr>
      </w:pPr>
      <w:bookmarkStart w:id="23" w:name="_Toc148544046"/>
      <w:r w:rsidRPr="005A384F">
        <w:rPr>
          <w:rFonts w:ascii="Trebuchet MS Bold" w:hAnsi="Trebuchet MS Bold"/>
          <w:b/>
          <w:bCs/>
          <w:caps/>
          <w:color w:val="2F5496" w:themeColor="accent1" w:themeShade="BF"/>
          <w:sz w:val="24"/>
          <w:szCs w:val="24"/>
        </w:rPr>
        <w:t>ANEXE</w:t>
      </w:r>
      <w:bookmarkEnd w:id="23"/>
    </w:p>
    <w:tbl>
      <w:tblPr>
        <w:tblStyle w:val="TableGrid"/>
        <w:tblW w:w="0" w:type="auto"/>
        <w:tblInd w:w="704" w:type="dxa"/>
        <w:tblLook w:val="04A0" w:firstRow="1" w:lastRow="0" w:firstColumn="1" w:lastColumn="0" w:noHBand="0" w:noVBand="1"/>
      </w:tblPr>
      <w:tblGrid>
        <w:gridCol w:w="709"/>
        <w:gridCol w:w="8328"/>
      </w:tblGrid>
      <w:tr w:rsidR="000F42AF" w:rsidRPr="000F42AF" w14:paraId="1E990F3F" w14:textId="77777777" w:rsidTr="008B122B">
        <w:trPr>
          <w:tblHeader/>
        </w:trPr>
        <w:tc>
          <w:tcPr>
            <w:tcW w:w="709" w:type="dxa"/>
            <w:shd w:val="clear" w:color="auto" w:fill="D9D9D9" w:themeFill="background1" w:themeFillShade="D9"/>
          </w:tcPr>
          <w:p w14:paraId="208DB79F" w14:textId="09C9B665" w:rsidR="00F4026B" w:rsidRPr="000F42AF" w:rsidRDefault="00F4026B" w:rsidP="00F4026B">
            <w:pPr>
              <w:jc w:val="both"/>
              <w:rPr>
                <w:rFonts w:ascii="Trebuchet MS" w:hAnsi="Trebuchet MS"/>
                <w:b/>
                <w:bCs/>
              </w:rPr>
            </w:pPr>
            <w:r w:rsidRPr="000F42AF">
              <w:rPr>
                <w:rFonts w:ascii="Trebuchet MS" w:hAnsi="Trebuchet MS"/>
                <w:b/>
                <w:bCs/>
              </w:rPr>
              <w:t>Nr.</w:t>
            </w:r>
          </w:p>
        </w:tc>
        <w:tc>
          <w:tcPr>
            <w:tcW w:w="8328" w:type="dxa"/>
            <w:shd w:val="clear" w:color="auto" w:fill="D9D9D9" w:themeFill="background1" w:themeFillShade="D9"/>
          </w:tcPr>
          <w:p w14:paraId="77CA151E" w14:textId="12B93F50" w:rsidR="00F4026B" w:rsidRPr="000F42AF" w:rsidRDefault="00F4026B" w:rsidP="00F4026B">
            <w:pPr>
              <w:jc w:val="both"/>
              <w:rPr>
                <w:rFonts w:ascii="Trebuchet MS" w:hAnsi="Trebuchet MS"/>
                <w:b/>
                <w:bCs/>
              </w:rPr>
            </w:pPr>
            <w:r w:rsidRPr="000F42AF">
              <w:rPr>
                <w:rFonts w:ascii="Trebuchet MS" w:hAnsi="Trebuchet MS"/>
                <w:b/>
                <w:bCs/>
              </w:rPr>
              <w:t>Denumire</w:t>
            </w:r>
          </w:p>
        </w:tc>
      </w:tr>
      <w:tr w:rsidR="00F4026B" w14:paraId="3427826B" w14:textId="77777777" w:rsidTr="000F42AF">
        <w:tc>
          <w:tcPr>
            <w:tcW w:w="709" w:type="dxa"/>
          </w:tcPr>
          <w:p w14:paraId="70EA945D" w14:textId="67BE8AD8" w:rsidR="00F4026B" w:rsidRPr="000F42AF" w:rsidRDefault="00F4026B" w:rsidP="00F4026B">
            <w:pPr>
              <w:jc w:val="both"/>
              <w:rPr>
                <w:rFonts w:ascii="Trebuchet MS" w:hAnsi="Trebuchet MS"/>
              </w:rPr>
            </w:pPr>
            <w:r w:rsidRPr="000F42AF">
              <w:rPr>
                <w:rFonts w:ascii="Trebuchet MS" w:hAnsi="Trebuchet MS"/>
              </w:rPr>
              <w:t>1</w:t>
            </w:r>
          </w:p>
        </w:tc>
        <w:tc>
          <w:tcPr>
            <w:tcW w:w="8328" w:type="dxa"/>
          </w:tcPr>
          <w:p w14:paraId="1E379C57" w14:textId="77777777" w:rsidR="000F42AF" w:rsidRPr="000F42AF" w:rsidRDefault="00F4026B" w:rsidP="00F4026B">
            <w:pPr>
              <w:jc w:val="both"/>
              <w:rPr>
                <w:rFonts w:ascii="Trebuchet MS" w:hAnsi="Trebuchet MS"/>
              </w:rPr>
            </w:pPr>
            <w:r w:rsidRPr="000F42AF">
              <w:rPr>
                <w:rFonts w:ascii="Trebuchet MS" w:hAnsi="Trebuchet MS"/>
              </w:rPr>
              <w:t xml:space="preserve">Hotararea/ Decizia Consiliului de Administratie al Solicitantului </w:t>
            </w:r>
            <w:r w:rsidR="000F42AF" w:rsidRPr="000F42AF">
              <w:rPr>
                <w:rFonts w:ascii="Trebuchet MS" w:hAnsi="Trebuchet MS"/>
              </w:rPr>
              <w:t>privind aprobarea investitiei</w:t>
            </w:r>
          </w:p>
          <w:p w14:paraId="70D461BB" w14:textId="77777777" w:rsidR="000F42AF" w:rsidRDefault="000F42AF" w:rsidP="00F4026B">
            <w:pPr>
              <w:jc w:val="both"/>
              <w:rPr>
                <w:rFonts w:ascii="Trebuchet MS" w:hAnsi="Trebuchet MS"/>
                <w:highlight w:val="lightGray"/>
              </w:rPr>
            </w:pPr>
          </w:p>
          <w:p w14:paraId="7257467D" w14:textId="4A695A40" w:rsidR="00F4026B" w:rsidRDefault="000F42AF" w:rsidP="00F4026B">
            <w:pPr>
              <w:jc w:val="both"/>
              <w:rPr>
                <w:rFonts w:ascii="Trebuchet MS" w:hAnsi="Trebuchet MS"/>
                <w:highlight w:val="lightGray"/>
              </w:rPr>
            </w:pPr>
            <w:r>
              <w:rPr>
                <w:rFonts w:ascii="Trebuchet MS" w:hAnsi="Trebuchet MS"/>
                <w:highlight w:val="lightGray"/>
              </w:rPr>
              <w:t xml:space="preserve">Din document trebuie </w:t>
            </w:r>
            <w:r w:rsidR="00F4026B">
              <w:rPr>
                <w:rFonts w:ascii="Trebuchet MS" w:hAnsi="Trebuchet MS"/>
                <w:highlight w:val="lightGray"/>
              </w:rPr>
              <w:t>sa rezulte urmatoarele:</w:t>
            </w:r>
          </w:p>
          <w:p w14:paraId="57CBA239" w14:textId="386DF2D2" w:rsidR="00F4026B" w:rsidRPr="00F4026B" w:rsidRDefault="00F4026B" w:rsidP="00F4026B">
            <w:pPr>
              <w:pStyle w:val="ListParagraph"/>
              <w:numPr>
                <w:ilvl w:val="0"/>
                <w:numId w:val="24"/>
              </w:numPr>
              <w:jc w:val="both"/>
              <w:rPr>
                <w:rFonts w:ascii="Trebuchet MS" w:hAnsi="Trebuchet MS"/>
                <w:highlight w:val="lightGray"/>
              </w:rPr>
            </w:pPr>
            <w:r w:rsidRPr="00F4026B">
              <w:rPr>
                <w:rFonts w:ascii="Trebuchet MS" w:hAnsi="Trebuchet MS"/>
                <w:highlight w:val="lightGray"/>
              </w:rPr>
              <w:t>CA este de acord cu realizarea investitiei, cu urmatoarele caracteristici (conform pct. 5.2 din acest document);</w:t>
            </w:r>
          </w:p>
          <w:p w14:paraId="193F2431" w14:textId="77777777" w:rsidR="00F4026B" w:rsidRPr="00F4026B" w:rsidRDefault="00F4026B" w:rsidP="00F4026B">
            <w:pPr>
              <w:pStyle w:val="ListParagraph"/>
              <w:numPr>
                <w:ilvl w:val="0"/>
                <w:numId w:val="24"/>
              </w:numPr>
              <w:jc w:val="both"/>
              <w:rPr>
                <w:rFonts w:ascii="Trebuchet MS" w:hAnsi="Trebuchet MS"/>
                <w:highlight w:val="lightGray"/>
              </w:rPr>
            </w:pPr>
            <w:r w:rsidRPr="00F4026B">
              <w:rPr>
                <w:rFonts w:ascii="Trebuchet MS" w:hAnsi="Trebuchet MS"/>
                <w:highlight w:val="lightGray"/>
              </w:rPr>
              <w:t>CA este de acord cu promovarea investitiei spre finantare in cadrul PT 2021 – 2027;</w:t>
            </w:r>
          </w:p>
          <w:p w14:paraId="724AA1A1" w14:textId="7AD90F37" w:rsidR="00F4026B" w:rsidRPr="00F4026B" w:rsidRDefault="00F4026B" w:rsidP="00F4026B">
            <w:pPr>
              <w:pStyle w:val="ListParagraph"/>
              <w:numPr>
                <w:ilvl w:val="0"/>
                <w:numId w:val="24"/>
              </w:numPr>
              <w:jc w:val="both"/>
              <w:rPr>
                <w:rFonts w:ascii="Trebuchet MS" w:hAnsi="Trebuchet MS"/>
                <w:highlight w:val="lightGray"/>
              </w:rPr>
            </w:pPr>
            <w:r w:rsidRPr="00F4026B">
              <w:rPr>
                <w:rFonts w:ascii="Trebuchet MS" w:hAnsi="Trebuchet MS"/>
                <w:highlight w:val="lightGray"/>
              </w:rPr>
              <w:t xml:space="preserve">CA este de acord cu finantarea cheltuielilor care depasesc valoarea ajutorului de stat, dar care sunt necesare pentru integrarea investitiilor realizate cu ajutorul de stat intr-un concept operational de natura sa conduca la cresterea capacitatii. </w:t>
            </w:r>
          </w:p>
        </w:tc>
      </w:tr>
      <w:tr w:rsidR="0041223F" w:rsidRPr="000F42AF" w14:paraId="0D872D3A" w14:textId="77777777" w:rsidTr="000F42AF">
        <w:tc>
          <w:tcPr>
            <w:tcW w:w="709" w:type="dxa"/>
          </w:tcPr>
          <w:p w14:paraId="2B8FA1AC" w14:textId="6786C2A4" w:rsidR="0041223F" w:rsidRPr="000F42AF" w:rsidRDefault="0041223F" w:rsidP="00F4026B">
            <w:pPr>
              <w:jc w:val="both"/>
              <w:rPr>
                <w:rFonts w:ascii="Trebuchet MS" w:hAnsi="Trebuchet MS"/>
              </w:rPr>
            </w:pPr>
            <w:r>
              <w:rPr>
                <w:rFonts w:ascii="Trebuchet MS" w:hAnsi="Trebuchet MS"/>
              </w:rPr>
              <w:lastRenderedPageBreak/>
              <w:t>2</w:t>
            </w:r>
          </w:p>
        </w:tc>
        <w:tc>
          <w:tcPr>
            <w:tcW w:w="8328" w:type="dxa"/>
          </w:tcPr>
          <w:p w14:paraId="403A0965" w14:textId="1F0E7478" w:rsidR="0041223F" w:rsidRPr="000F42AF" w:rsidRDefault="001577B7" w:rsidP="00F4026B">
            <w:pPr>
              <w:jc w:val="both"/>
              <w:rPr>
                <w:rFonts w:ascii="Trebuchet MS" w:hAnsi="Trebuchet MS"/>
              </w:rPr>
            </w:pPr>
            <w:r>
              <w:rPr>
                <w:rFonts w:ascii="Trebuchet MS" w:hAnsi="Trebuchet MS"/>
              </w:rPr>
              <w:t>Avizul de operare emis de administrația portu</w:t>
            </w:r>
            <w:r w:rsidR="00E0507C">
              <w:rPr>
                <w:rFonts w:ascii="Trebuchet MS" w:hAnsi="Trebuchet MS"/>
              </w:rPr>
              <w:t>ară</w:t>
            </w:r>
            <w:r w:rsidR="002D7BAA">
              <w:rPr>
                <w:rFonts w:ascii="Trebuchet MS" w:hAnsi="Trebuchet MS"/>
              </w:rPr>
              <w:t xml:space="preserve"> </w:t>
            </w:r>
            <w:r w:rsidR="00683E21">
              <w:rPr>
                <w:rFonts w:ascii="Trebuchet MS" w:hAnsi="Trebuchet MS"/>
              </w:rPr>
              <w:t>relevantă, în funcție de localizarea proiectului</w:t>
            </w:r>
          </w:p>
        </w:tc>
      </w:tr>
      <w:tr w:rsidR="00F4026B" w:rsidRPr="000F42AF" w14:paraId="50CCF824" w14:textId="77777777" w:rsidTr="000F42AF">
        <w:tc>
          <w:tcPr>
            <w:tcW w:w="709" w:type="dxa"/>
          </w:tcPr>
          <w:p w14:paraId="6AC3101F" w14:textId="3194B1AC" w:rsidR="00F4026B" w:rsidRPr="000F42AF" w:rsidRDefault="0041223F" w:rsidP="00F4026B">
            <w:pPr>
              <w:jc w:val="both"/>
              <w:rPr>
                <w:rFonts w:ascii="Trebuchet MS" w:hAnsi="Trebuchet MS"/>
              </w:rPr>
            </w:pPr>
            <w:r>
              <w:rPr>
                <w:rFonts w:ascii="Trebuchet MS" w:hAnsi="Trebuchet MS"/>
              </w:rPr>
              <w:t>3</w:t>
            </w:r>
          </w:p>
        </w:tc>
        <w:tc>
          <w:tcPr>
            <w:tcW w:w="8328" w:type="dxa"/>
          </w:tcPr>
          <w:p w14:paraId="584E5984" w14:textId="01F8DF79" w:rsidR="00F4026B" w:rsidRPr="000F42AF" w:rsidRDefault="000F42AF" w:rsidP="00F4026B">
            <w:pPr>
              <w:jc w:val="both"/>
              <w:rPr>
                <w:rFonts w:ascii="Trebuchet MS" w:hAnsi="Trebuchet MS"/>
              </w:rPr>
            </w:pPr>
            <w:r w:rsidRPr="000F42AF">
              <w:rPr>
                <w:rFonts w:ascii="Trebuchet MS" w:hAnsi="Trebuchet MS"/>
              </w:rPr>
              <w:t>Actul final emis de entitatea competenta responsabila cu protectia mediului (daca este cazul)</w:t>
            </w:r>
          </w:p>
        </w:tc>
      </w:tr>
      <w:tr w:rsidR="00F4026B" w:rsidRPr="000F42AF" w14:paraId="33AB4937" w14:textId="77777777" w:rsidTr="000F42AF">
        <w:tc>
          <w:tcPr>
            <w:tcW w:w="709" w:type="dxa"/>
          </w:tcPr>
          <w:p w14:paraId="62585917" w14:textId="3070EAC7" w:rsidR="00F4026B" w:rsidRPr="000F42AF" w:rsidRDefault="0041223F" w:rsidP="00F4026B">
            <w:pPr>
              <w:jc w:val="both"/>
              <w:rPr>
                <w:rFonts w:ascii="Trebuchet MS" w:hAnsi="Trebuchet MS"/>
              </w:rPr>
            </w:pPr>
            <w:r>
              <w:rPr>
                <w:rFonts w:ascii="Trebuchet MS" w:hAnsi="Trebuchet MS"/>
              </w:rPr>
              <w:t>4</w:t>
            </w:r>
          </w:p>
        </w:tc>
        <w:tc>
          <w:tcPr>
            <w:tcW w:w="8328" w:type="dxa"/>
          </w:tcPr>
          <w:p w14:paraId="725EA34A" w14:textId="04E09CF1" w:rsidR="00F4026B" w:rsidRPr="000F42AF" w:rsidRDefault="000F42AF" w:rsidP="00F4026B">
            <w:pPr>
              <w:jc w:val="both"/>
              <w:rPr>
                <w:rFonts w:ascii="Trebuchet MS" w:hAnsi="Trebuchet MS"/>
              </w:rPr>
            </w:pPr>
            <w:r w:rsidRPr="000F42AF">
              <w:rPr>
                <w:rFonts w:ascii="Trebuchet MS" w:hAnsi="Trebuchet MS"/>
              </w:rPr>
              <w:t>Oferte din partea furnizorilor sau alte documente pentru sustinerea costurilor de investitie</w:t>
            </w:r>
          </w:p>
        </w:tc>
      </w:tr>
      <w:tr w:rsidR="000F42AF" w:rsidRPr="000F42AF" w14:paraId="06DCBBC6" w14:textId="77777777" w:rsidTr="000F42AF">
        <w:tc>
          <w:tcPr>
            <w:tcW w:w="709" w:type="dxa"/>
          </w:tcPr>
          <w:p w14:paraId="36303E0C" w14:textId="76EB9F38" w:rsidR="000F42AF" w:rsidRPr="000F42AF" w:rsidRDefault="0041223F" w:rsidP="00F4026B">
            <w:pPr>
              <w:jc w:val="both"/>
              <w:rPr>
                <w:rFonts w:ascii="Trebuchet MS" w:hAnsi="Trebuchet MS"/>
              </w:rPr>
            </w:pPr>
            <w:r>
              <w:rPr>
                <w:rFonts w:ascii="Trebuchet MS" w:hAnsi="Trebuchet MS"/>
              </w:rPr>
              <w:t>5</w:t>
            </w:r>
          </w:p>
        </w:tc>
        <w:tc>
          <w:tcPr>
            <w:tcW w:w="8328" w:type="dxa"/>
          </w:tcPr>
          <w:p w14:paraId="73C926A7" w14:textId="1C032BB3" w:rsidR="000F42AF" w:rsidRPr="000F42AF" w:rsidRDefault="000F42AF" w:rsidP="00F4026B">
            <w:pPr>
              <w:jc w:val="both"/>
              <w:rPr>
                <w:rFonts w:ascii="Trebuchet MS" w:hAnsi="Trebuchet MS"/>
              </w:rPr>
            </w:pPr>
            <w:r>
              <w:rPr>
                <w:rFonts w:ascii="Trebuchet MS" w:hAnsi="Trebuchet MS"/>
              </w:rPr>
              <w:t>Dovada disponibilitatii terenului necesar pentru realizarea constructiilor sau pentru amplasarea echipamentelor fixe</w:t>
            </w:r>
          </w:p>
        </w:tc>
      </w:tr>
    </w:tbl>
    <w:p w14:paraId="61ED66B9" w14:textId="77777777" w:rsidR="00F4026B" w:rsidRDefault="00F4026B" w:rsidP="00F4026B">
      <w:pPr>
        <w:jc w:val="both"/>
        <w:rPr>
          <w:rFonts w:ascii="Trebuchet MS" w:hAnsi="Trebuchet MS"/>
          <w:highlight w:val="lightGray"/>
        </w:rPr>
      </w:pPr>
    </w:p>
    <w:p w14:paraId="604E5265" w14:textId="4A38C574" w:rsidR="00683E21" w:rsidRPr="00683E21" w:rsidRDefault="00683E21" w:rsidP="00683E21">
      <w:pPr>
        <w:pStyle w:val="ListParagraph"/>
        <w:ind w:left="851"/>
        <w:jc w:val="both"/>
        <w:rPr>
          <w:rFonts w:ascii="Trebuchet MS" w:hAnsi="Trebuchet MS"/>
          <w:b/>
          <w:bCs/>
          <w:color w:val="FF0000"/>
        </w:rPr>
      </w:pPr>
      <w:r w:rsidRPr="00683E21">
        <w:rPr>
          <w:rFonts w:ascii="Trebuchet MS" w:hAnsi="Trebuchet MS"/>
          <w:b/>
          <w:bCs/>
          <w:color w:val="FF0000"/>
        </w:rPr>
        <w:t>Important!</w:t>
      </w:r>
    </w:p>
    <w:p w14:paraId="08F4FE4F" w14:textId="408DC202" w:rsidR="00683E21" w:rsidRPr="00683E21" w:rsidRDefault="00683E21" w:rsidP="00683E21">
      <w:pPr>
        <w:pStyle w:val="ListParagraph"/>
        <w:ind w:left="851"/>
        <w:jc w:val="both"/>
        <w:rPr>
          <w:rFonts w:ascii="Trebuchet MS" w:hAnsi="Trebuchet MS"/>
        </w:rPr>
      </w:pPr>
      <w:r w:rsidRPr="00683E21">
        <w:rPr>
          <w:rFonts w:ascii="Trebuchet MS" w:hAnsi="Trebuchet MS"/>
          <w:b/>
          <w:bCs/>
        </w:rPr>
        <w:t>Anexele de mai sus se depun la data depunerii cererii de finanțare</w:t>
      </w:r>
      <w:r w:rsidRPr="00683E21">
        <w:rPr>
          <w:rFonts w:ascii="Trebuchet MS" w:hAnsi="Trebuchet MS"/>
        </w:rPr>
        <w:t xml:space="preserve">. </w:t>
      </w:r>
    </w:p>
    <w:p w14:paraId="03552148" w14:textId="77777777" w:rsidR="00683E21" w:rsidRDefault="00683E21" w:rsidP="00F4026B">
      <w:pPr>
        <w:jc w:val="both"/>
        <w:rPr>
          <w:rFonts w:ascii="Trebuchet MS" w:hAnsi="Trebuchet MS"/>
          <w:highlight w:val="lightGray"/>
        </w:rPr>
      </w:pPr>
    </w:p>
    <w:p w14:paraId="2605C3DE" w14:textId="3EF4CEEE" w:rsidR="00EF37C8" w:rsidRPr="00E63577" w:rsidRDefault="00EF37C8" w:rsidP="00F4026B">
      <w:pPr>
        <w:jc w:val="both"/>
        <w:rPr>
          <w:rFonts w:ascii="Trebuchet MS" w:hAnsi="Trebuchet MS"/>
        </w:rPr>
      </w:pPr>
      <w:r w:rsidRPr="00E63577">
        <w:rPr>
          <w:rFonts w:ascii="Trebuchet MS" w:hAnsi="Trebuchet MS"/>
        </w:rPr>
        <w:t xml:space="preserve">Subsemnatul, ....., reprezentant legal al .........., declar ca informatiile de mai sus referitoare la perioada 2021 – 30.09.2023, inclusiv cu privire la capacitatea de operare in conditiile actuale, sunt reale si, la cerere, pot fi sustinute cu documente justificative. </w:t>
      </w:r>
    </w:p>
    <w:p w14:paraId="52547A1D" w14:textId="3F64780E" w:rsidR="00EF37C8" w:rsidRDefault="00EF37C8" w:rsidP="00E63577">
      <w:pPr>
        <w:jc w:val="both"/>
        <w:rPr>
          <w:rFonts w:ascii="Trebuchet MS" w:hAnsi="Trebuchet MS"/>
        </w:rPr>
      </w:pPr>
      <w:r w:rsidRPr="00E63577">
        <w:rPr>
          <w:rFonts w:ascii="Trebuchet MS" w:hAnsi="Trebuchet MS"/>
        </w:rPr>
        <w:t xml:space="preserve">Subsemnatul, ....., reprezentant legal al .........., declar ca previziunile privind traficul si cresterea </w:t>
      </w:r>
      <w:r w:rsidR="00E63577" w:rsidRPr="00E63577">
        <w:rPr>
          <w:rFonts w:ascii="Trebuchet MS" w:hAnsi="Trebuchet MS"/>
        </w:rPr>
        <w:t>de capacitate</w:t>
      </w:r>
      <w:r w:rsidRPr="00E63577">
        <w:rPr>
          <w:rFonts w:ascii="Trebuchet MS" w:hAnsi="Trebuchet MS"/>
        </w:rPr>
        <w:t xml:space="preserve"> obtinut</w:t>
      </w:r>
      <w:r w:rsidR="00E63577" w:rsidRPr="00E63577">
        <w:rPr>
          <w:rFonts w:ascii="Trebuchet MS" w:hAnsi="Trebuchet MS"/>
        </w:rPr>
        <w:t xml:space="preserve">a sunt realizate cu buna credinta, pe baza unei bune cunoasteri a pietei si a domeniului de activitate. </w:t>
      </w:r>
      <w:r w:rsidRPr="00E63577">
        <w:rPr>
          <w:rFonts w:ascii="Trebuchet MS" w:hAnsi="Trebuchet MS"/>
        </w:rPr>
        <w:t xml:space="preserve"> </w:t>
      </w:r>
    </w:p>
    <w:p w14:paraId="22B6AFC1" w14:textId="77777777" w:rsidR="00E63577" w:rsidRDefault="00E63577" w:rsidP="00E63577">
      <w:pPr>
        <w:jc w:val="both"/>
        <w:rPr>
          <w:rFonts w:ascii="Trebuchet MS" w:hAnsi="Trebuchet MS"/>
        </w:rPr>
      </w:pPr>
    </w:p>
    <w:p w14:paraId="5A6186CD" w14:textId="4065F227" w:rsidR="00E63577" w:rsidRDefault="00E63577" w:rsidP="00E63577">
      <w:pPr>
        <w:jc w:val="both"/>
        <w:rPr>
          <w:rFonts w:ascii="Trebuchet MS" w:hAnsi="Trebuchet MS"/>
        </w:rPr>
      </w:pPr>
      <w:r>
        <w:rPr>
          <w:rFonts w:ascii="Trebuchet MS" w:hAnsi="Trebuchet MS"/>
        </w:rPr>
        <w:t>Semnatura reprezentatului legal</w:t>
      </w:r>
    </w:p>
    <w:p w14:paraId="4E1D6C26" w14:textId="4AE51B48" w:rsidR="00545DEF" w:rsidRPr="00EF37C8" w:rsidRDefault="00545DEF" w:rsidP="00545DEF">
      <w:pPr>
        <w:jc w:val="both"/>
        <w:rPr>
          <w:rFonts w:ascii="Trebuchet MS" w:hAnsi="Trebuchet MS"/>
          <w:lang w:val="af-ZA"/>
        </w:rPr>
      </w:pPr>
    </w:p>
    <w:sectPr w:rsidR="00545DEF" w:rsidRPr="00EF37C8" w:rsidSect="00475625">
      <w:footerReference w:type="default" r:id="rId10"/>
      <w:pgSz w:w="11906" w:h="16838"/>
      <w:pgMar w:top="1134" w:right="1021"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C9A95" w14:textId="77777777" w:rsidR="003A3268" w:rsidRDefault="003A3268" w:rsidP="00475625">
      <w:pPr>
        <w:spacing w:after="0" w:line="240" w:lineRule="auto"/>
      </w:pPr>
      <w:r>
        <w:separator/>
      </w:r>
    </w:p>
  </w:endnote>
  <w:endnote w:type="continuationSeparator" w:id="0">
    <w:p w14:paraId="1585F62D" w14:textId="77777777" w:rsidR="003A3268" w:rsidRDefault="003A3268" w:rsidP="00475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rebuchet MS Bold">
    <w:panose1 w:val="020B070302020202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753363368"/>
      <w:docPartObj>
        <w:docPartGallery w:val="Page Numbers (Bottom of Page)"/>
        <w:docPartUnique/>
      </w:docPartObj>
    </w:sdtPr>
    <w:sdtEndPr>
      <w:rPr>
        <w:noProof/>
      </w:rPr>
    </w:sdtEndPr>
    <w:sdtContent>
      <w:p w14:paraId="7A7DE832" w14:textId="1E2BB3B0" w:rsidR="000F42AF" w:rsidRPr="000F42AF" w:rsidRDefault="000F42AF" w:rsidP="000F42AF">
        <w:pPr>
          <w:pStyle w:val="Footer"/>
          <w:jc w:val="right"/>
          <w:rPr>
            <w:rFonts w:ascii="Trebuchet MS" w:hAnsi="Trebuchet MS"/>
            <w:sz w:val="18"/>
            <w:szCs w:val="18"/>
          </w:rPr>
        </w:pPr>
        <w:r w:rsidRPr="000F42AF">
          <w:rPr>
            <w:rFonts w:ascii="Trebuchet MS" w:hAnsi="Trebuchet MS"/>
            <w:sz w:val="18"/>
            <w:szCs w:val="18"/>
          </w:rPr>
          <w:fldChar w:fldCharType="begin"/>
        </w:r>
        <w:r w:rsidRPr="000F42AF">
          <w:rPr>
            <w:rFonts w:ascii="Trebuchet MS" w:hAnsi="Trebuchet MS"/>
            <w:sz w:val="18"/>
            <w:szCs w:val="18"/>
          </w:rPr>
          <w:instrText xml:space="preserve"> PAGE   \* MERGEFORMAT </w:instrText>
        </w:r>
        <w:r w:rsidRPr="000F42AF">
          <w:rPr>
            <w:rFonts w:ascii="Trebuchet MS" w:hAnsi="Trebuchet MS"/>
            <w:sz w:val="18"/>
            <w:szCs w:val="18"/>
          </w:rPr>
          <w:fldChar w:fldCharType="separate"/>
        </w:r>
        <w:r w:rsidRPr="000F42AF">
          <w:rPr>
            <w:rFonts w:ascii="Trebuchet MS" w:hAnsi="Trebuchet MS"/>
            <w:noProof/>
            <w:sz w:val="18"/>
            <w:szCs w:val="18"/>
          </w:rPr>
          <w:t>2</w:t>
        </w:r>
        <w:r w:rsidRPr="000F42AF">
          <w:rPr>
            <w:rFonts w:ascii="Trebuchet MS" w:hAnsi="Trebuchet MS"/>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71DF4" w14:textId="77777777" w:rsidR="003A3268" w:rsidRDefault="003A3268" w:rsidP="00475625">
      <w:pPr>
        <w:spacing w:after="0" w:line="240" w:lineRule="auto"/>
      </w:pPr>
      <w:r>
        <w:separator/>
      </w:r>
    </w:p>
  </w:footnote>
  <w:footnote w:type="continuationSeparator" w:id="0">
    <w:p w14:paraId="27B6F88B" w14:textId="77777777" w:rsidR="003A3268" w:rsidRDefault="003A3268" w:rsidP="00475625">
      <w:pPr>
        <w:spacing w:after="0" w:line="240" w:lineRule="auto"/>
      </w:pPr>
      <w:r>
        <w:continuationSeparator/>
      </w:r>
    </w:p>
  </w:footnote>
  <w:footnote w:id="1">
    <w:p w14:paraId="71365B8F" w14:textId="77777777" w:rsidR="00475625" w:rsidRPr="004A2E1C" w:rsidRDefault="00475625" w:rsidP="00475625">
      <w:pPr>
        <w:pStyle w:val="FootnoteText"/>
        <w:jc w:val="both"/>
        <w:rPr>
          <w:rFonts w:ascii="Trebuchet MS" w:hAnsi="Trebuchet MS" w:cstheme="minorHAnsi"/>
          <w:sz w:val="18"/>
          <w:szCs w:val="18"/>
        </w:rPr>
      </w:pPr>
      <w:r>
        <w:rPr>
          <w:rStyle w:val="FootnoteReference"/>
        </w:rPr>
        <w:footnoteRef/>
      </w:r>
      <w:r>
        <w:t xml:space="preserve"> </w:t>
      </w:r>
      <w:r w:rsidRPr="004A2E1C">
        <w:rPr>
          <w:sz w:val="18"/>
          <w:szCs w:val="18"/>
        </w:rPr>
        <w:t>”</w:t>
      </w:r>
      <w:r w:rsidRPr="004A2E1C">
        <w:rPr>
          <w:rFonts w:ascii="Trebuchet MS" w:hAnsi="Trebuchet MS" w:cstheme="minorHAnsi"/>
          <w:sz w:val="18"/>
          <w:szCs w:val="18"/>
        </w:rPr>
        <w:t xml:space="preserve">Temporar” se referă în acest caz la durata depozitării, nu la tipul construcției. Depozitarea temporară se referă la depozitarea mărfurilor de la preluarea acestora de pe un vehicul de transport și până la îndeplinirea exclusiv a condițiilor logistice pentru tranferul pe un alt vehicul de transport în vederea contiuării parcursului spre destinația finală. Depozitarea temporară nu are ca scop formarea unor stocuri de mărfuri pentru obținerea unor avantaje comerciale prin creșterea prețurilor de vânzare în funcție de condițiile pieței. </w:t>
      </w:r>
    </w:p>
    <w:p w14:paraId="225B5BD1" w14:textId="4D636AA5" w:rsidR="00475625" w:rsidRPr="00475625" w:rsidRDefault="0047562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94706"/>
    <w:multiLevelType w:val="hybridMultilevel"/>
    <w:tmpl w:val="A516CD02"/>
    <w:lvl w:ilvl="0" w:tplc="1B5A9B1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F73F67"/>
    <w:multiLevelType w:val="hybridMultilevel"/>
    <w:tmpl w:val="967ECE5A"/>
    <w:lvl w:ilvl="0" w:tplc="D676F2F0">
      <w:start w:val="1"/>
      <w:numFmt w:val="lowerLetter"/>
      <w:lvlText w:val="%1)"/>
      <w:lvlJc w:val="left"/>
      <w:pPr>
        <w:ind w:left="1480" w:hanging="360"/>
      </w:pPr>
      <w:rPr>
        <w:rFonts w:hint="default"/>
      </w:rPr>
    </w:lvl>
    <w:lvl w:ilvl="1" w:tplc="04180019" w:tentative="1">
      <w:start w:val="1"/>
      <w:numFmt w:val="lowerLetter"/>
      <w:lvlText w:val="%2."/>
      <w:lvlJc w:val="left"/>
      <w:pPr>
        <w:ind w:left="2200" w:hanging="360"/>
      </w:pPr>
    </w:lvl>
    <w:lvl w:ilvl="2" w:tplc="0418001B" w:tentative="1">
      <w:start w:val="1"/>
      <w:numFmt w:val="lowerRoman"/>
      <w:lvlText w:val="%3."/>
      <w:lvlJc w:val="right"/>
      <w:pPr>
        <w:ind w:left="2920" w:hanging="180"/>
      </w:pPr>
    </w:lvl>
    <w:lvl w:ilvl="3" w:tplc="0418000F" w:tentative="1">
      <w:start w:val="1"/>
      <w:numFmt w:val="decimal"/>
      <w:lvlText w:val="%4."/>
      <w:lvlJc w:val="left"/>
      <w:pPr>
        <w:ind w:left="3640" w:hanging="360"/>
      </w:pPr>
    </w:lvl>
    <w:lvl w:ilvl="4" w:tplc="04180019" w:tentative="1">
      <w:start w:val="1"/>
      <w:numFmt w:val="lowerLetter"/>
      <w:lvlText w:val="%5."/>
      <w:lvlJc w:val="left"/>
      <w:pPr>
        <w:ind w:left="4360" w:hanging="360"/>
      </w:pPr>
    </w:lvl>
    <w:lvl w:ilvl="5" w:tplc="0418001B" w:tentative="1">
      <w:start w:val="1"/>
      <w:numFmt w:val="lowerRoman"/>
      <w:lvlText w:val="%6."/>
      <w:lvlJc w:val="right"/>
      <w:pPr>
        <w:ind w:left="5080" w:hanging="180"/>
      </w:pPr>
    </w:lvl>
    <w:lvl w:ilvl="6" w:tplc="0418000F" w:tentative="1">
      <w:start w:val="1"/>
      <w:numFmt w:val="decimal"/>
      <w:lvlText w:val="%7."/>
      <w:lvlJc w:val="left"/>
      <w:pPr>
        <w:ind w:left="5800" w:hanging="360"/>
      </w:pPr>
    </w:lvl>
    <w:lvl w:ilvl="7" w:tplc="04180019" w:tentative="1">
      <w:start w:val="1"/>
      <w:numFmt w:val="lowerLetter"/>
      <w:lvlText w:val="%8."/>
      <w:lvlJc w:val="left"/>
      <w:pPr>
        <w:ind w:left="6520" w:hanging="360"/>
      </w:pPr>
    </w:lvl>
    <w:lvl w:ilvl="8" w:tplc="0418001B" w:tentative="1">
      <w:start w:val="1"/>
      <w:numFmt w:val="lowerRoman"/>
      <w:lvlText w:val="%9."/>
      <w:lvlJc w:val="right"/>
      <w:pPr>
        <w:ind w:left="7240" w:hanging="180"/>
      </w:pPr>
    </w:lvl>
  </w:abstractNum>
  <w:abstractNum w:abstractNumId="2" w15:restartNumberingAfterBreak="0">
    <w:nsid w:val="0DB15EF3"/>
    <w:multiLevelType w:val="hybridMultilevel"/>
    <w:tmpl w:val="A62A349A"/>
    <w:lvl w:ilvl="0" w:tplc="FFFFFFFF">
      <w:start w:val="1"/>
      <w:numFmt w:val="decimal"/>
      <w:lvlText w:val="%1)"/>
      <w:lvlJc w:val="left"/>
      <w:pPr>
        <w:ind w:left="1480" w:hanging="360"/>
      </w:pPr>
      <w:rPr>
        <w:rFonts w:hint="default"/>
      </w:rPr>
    </w:lvl>
    <w:lvl w:ilvl="1" w:tplc="FFFFFFFF" w:tentative="1">
      <w:start w:val="1"/>
      <w:numFmt w:val="lowerLetter"/>
      <w:lvlText w:val="%2."/>
      <w:lvlJc w:val="left"/>
      <w:pPr>
        <w:ind w:left="2200" w:hanging="360"/>
      </w:pPr>
    </w:lvl>
    <w:lvl w:ilvl="2" w:tplc="FFFFFFFF" w:tentative="1">
      <w:start w:val="1"/>
      <w:numFmt w:val="lowerRoman"/>
      <w:lvlText w:val="%3."/>
      <w:lvlJc w:val="right"/>
      <w:pPr>
        <w:ind w:left="2920" w:hanging="180"/>
      </w:pPr>
    </w:lvl>
    <w:lvl w:ilvl="3" w:tplc="FFFFFFFF" w:tentative="1">
      <w:start w:val="1"/>
      <w:numFmt w:val="decimal"/>
      <w:lvlText w:val="%4."/>
      <w:lvlJc w:val="left"/>
      <w:pPr>
        <w:ind w:left="3640" w:hanging="360"/>
      </w:pPr>
    </w:lvl>
    <w:lvl w:ilvl="4" w:tplc="FFFFFFFF" w:tentative="1">
      <w:start w:val="1"/>
      <w:numFmt w:val="lowerLetter"/>
      <w:lvlText w:val="%5."/>
      <w:lvlJc w:val="left"/>
      <w:pPr>
        <w:ind w:left="4360" w:hanging="360"/>
      </w:pPr>
    </w:lvl>
    <w:lvl w:ilvl="5" w:tplc="FFFFFFFF" w:tentative="1">
      <w:start w:val="1"/>
      <w:numFmt w:val="lowerRoman"/>
      <w:lvlText w:val="%6."/>
      <w:lvlJc w:val="right"/>
      <w:pPr>
        <w:ind w:left="5080" w:hanging="180"/>
      </w:pPr>
    </w:lvl>
    <w:lvl w:ilvl="6" w:tplc="FFFFFFFF" w:tentative="1">
      <w:start w:val="1"/>
      <w:numFmt w:val="decimal"/>
      <w:lvlText w:val="%7."/>
      <w:lvlJc w:val="left"/>
      <w:pPr>
        <w:ind w:left="5800" w:hanging="360"/>
      </w:pPr>
    </w:lvl>
    <w:lvl w:ilvl="7" w:tplc="FFFFFFFF" w:tentative="1">
      <w:start w:val="1"/>
      <w:numFmt w:val="lowerLetter"/>
      <w:lvlText w:val="%8."/>
      <w:lvlJc w:val="left"/>
      <w:pPr>
        <w:ind w:left="6520" w:hanging="360"/>
      </w:pPr>
    </w:lvl>
    <w:lvl w:ilvl="8" w:tplc="FFFFFFFF" w:tentative="1">
      <w:start w:val="1"/>
      <w:numFmt w:val="lowerRoman"/>
      <w:lvlText w:val="%9."/>
      <w:lvlJc w:val="right"/>
      <w:pPr>
        <w:ind w:left="7240" w:hanging="180"/>
      </w:pPr>
    </w:lvl>
  </w:abstractNum>
  <w:abstractNum w:abstractNumId="3" w15:restartNumberingAfterBreak="0">
    <w:nsid w:val="0FC82A17"/>
    <w:multiLevelType w:val="multilevel"/>
    <w:tmpl w:val="71EE353C"/>
    <w:lvl w:ilvl="0">
      <w:start w:val="1"/>
      <w:numFmt w:val="decimal"/>
      <w:lvlText w:val="%1."/>
      <w:lvlJc w:val="left"/>
      <w:pPr>
        <w:ind w:left="720" w:hanging="360"/>
      </w:pPr>
      <w:rPr>
        <w:rFonts w:hint="default"/>
      </w:rPr>
    </w:lvl>
    <w:lvl w:ilvl="1">
      <w:start w:val="1"/>
      <w:numFmt w:val="decimal"/>
      <w:isLgl/>
      <w:lvlText w:val="%1.%2"/>
      <w:lvlJc w:val="left"/>
      <w:pPr>
        <w:ind w:left="1120" w:hanging="4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2DC50997"/>
    <w:multiLevelType w:val="hybridMultilevel"/>
    <w:tmpl w:val="CFDA89E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ECD392D"/>
    <w:multiLevelType w:val="hybridMultilevel"/>
    <w:tmpl w:val="5D085B82"/>
    <w:lvl w:ilvl="0" w:tplc="FFFFFFFF">
      <w:start w:val="1"/>
      <w:numFmt w:val="decimal"/>
      <w:lvlText w:val="%1)"/>
      <w:lvlJc w:val="left"/>
      <w:pPr>
        <w:ind w:left="1480" w:hanging="360"/>
      </w:pPr>
      <w:rPr>
        <w:rFonts w:hint="default"/>
      </w:rPr>
    </w:lvl>
    <w:lvl w:ilvl="1" w:tplc="04180019" w:tentative="1">
      <w:start w:val="1"/>
      <w:numFmt w:val="lowerLetter"/>
      <w:lvlText w:val="%2."/>
      <w:lvlJc w:val="left"/>
      <w:pPr>
        <w:ind w:left="2200" w:hanging="360"/>
      </w:pPr>
    </w:lvl>
    <w:lvl w:ilvl="2" w:tplc="0418001B" w:tentative="1">
      <w:start w:val="1"/>
      <w:numFmt w:val="lowerRoman"/>
      <w:lvlText w:val="%3."/>
      <w:lvlJc w:val="right"/>
      <w:pPr>
        <w:ind w:left="2920" w:hanging="180"/>
      </w:pPr>
    </w:lvl>
    <w:lvl w:ilvl="3" w:tplc="0418000F" w:tentative="1">
      <w:start w:val="1"/>
      <w:numFmt w:val="decimal"/>
      <w:lvlText w:val="%4."/>
      <w:lvlJc w:val="left"/>
      <w:pPr>
        <w:ind w:left="3640" w:hanging="360"/>
      </w:pPr>
    </w:lvl>
    <w:lvl w:ilvl="4" w:tplc="04180019" w:tentative="1">
      <w:start w:val="1"/>
      <w:numFmt w:val="lowerLetter"/>
      <w:lvlText w:val="%5."/>
      <w:lvlJc w:val="left"/>
      <w:pPr>
        <w:ind w:left="4360" w:hanging="360"/>
      </w:pPr>
    </w:lvl>
    <w:lvl w:ilvl="5" w:tplc="0418001B" w:tentative="1">
      <w:start w:val="1"/>
      <w:numFmt w:val="lowerRoman"/>
      <w:lvlText w:val="%6."/>
      <w:lvlJc w:val="right"/>
      <w:pPr>
        <w:ind w:left="5080" w:hanging="180"/>
      </w:pPr>
    </w:lvl>
    <w:lvl w:ilvl="6" w:tplc="0418000F" w:tentative="1">
      <w:start w:val="1"/>
      <w:numFmt w:val="decimal"/>
      <w:lvlText w:val="%7."/>
      <w:lvlJc w:val="left"/>
      <w:pPr>
        <w:ind w:left="5800" w:hanging="360"/>
      </w:pPr>
    </w:lvl>
    <w:lvl w:ilvl="7" w:tplc="04180019" w:tentative="1">
      <w:start w:val="1"/>
      <w:numFmt w:val="lowerLetter"/>
      <w:lvlText w:val="%8."/>
      <w:lvlJc w:val="left"/>
      <w:pPr>
        <w:ind w:left="6520" w:hanging="360"/>
      </w:pPr>
    </w:lvl>
    <w:lvl w:ilvl="8" w:tplc="0418001B" w:tentative="1">
      <w:start w:val="1"/>
      <w:numFmt w:val="lowerRoman"/>
      <w:lvlText w:val="%9."/>
      <w:lvlJc w:val="right"/>
      <w:pPr>
        <w:ind w:left="7240" w:hanging="180"/>
      </w:pPr>
    </w:lvl>
  </w:abstractNum>
  <w:abstractNum w:abstractNumId="6" w15:restartNumberingAfterBreak="0">
    <w:nsid w:val="30265722"/>
    <w:multiLevelType w:val="multilevel"/>
    <w:tmpl w:val="71EE353C"/>
    <w:lvl w:ilvl="0">
      <w:start w:val="1"/>
      <w:numFmt w:val="decimal"/>
      <w:lvlText w:val="%1."/>
      <w:lvlJc w:val="left"/>
      <w:pPr>
        <w:ind w:left="720" w:hanging="360"/>
      </w:pPr>
      <w:rPr>
        <w:rFonts w:hint="default"/>
      </w:rPr>
    </w:lvl>
    <w:lvl w:ilvl="1">
      <w:start w:val="1"/>
      <w:numFmt w:val="decimal"/>
      <w:isLgl/>
      <w:lvlText w:val="%1.%2"/>
      <w:lvlJc w:val="left"/>
      <w:pPr>
        <w:ind w:left="1120" w:hanging="4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317210CF"/>
    <w:multiLevelType w:val="hybridMultilevel"/>
    <w:tmpl w:val="A62A349A"/>
    <w:lvl w:ilvl="0" w:tplc="FFFFFFFF">
      <w:start w:val="1"/>
      <w:numFmt w:val="decimal"/>
      <w:lvlText w:val="%1)"/>
      <w:lvlJc w:val="left"/>
      <w:pPr>
        <w:ind w:left="1480" w:hanging="360"/>
      </w:pPr>
      <w:rPr>
        <w:rFonts w:hint="default"/>
      </w:rPr>
    </w:lvl>
    <w:lvl w:ilvl="1" w:tplc="FFFFFFFF" w:tentative="1">
      <w:start w:val="1"/>
      <w:numFmt w:val="lowerLetter"/>
      <w:lvlText w:val="%2."/>
      <w:lvlJc w:val="left"/>
      <w:pPr>
        <w:ind w:left="2200" w:hanging="360"/>
      </w:pPr>
    </w:lvl>
    <w:lvl w:ilvl="2" w:tplc="FFFFFFFF" w:tentative="1">
      <w:start w:val="1"/>
      <w:numFmt w:val="lowerRoman"/>
      <w:lvlText w:val="%3."/>
      <w:lvlJc w:val="right"/>
      <w:pPr>
        <w:ind w:left="2920" w:hanging="180"/>
      </w:pPr>
    </w:lvl>
    <w:lvl w:ilvl="3" w:tplc="FFFFFFFF" w:tentative="1">
      <w:start w:val="1"/>
      <w:numFmt w:val="decimal"/>
      <w:lvlText w:val="%4."/>
      <w:lvlJc w:val="left"/>
      <w:pPr>
        <w:ind w:left="3640" w:hanging="360"/>
      </w:pPr>
    </w:lvl>
    <w:lvl w:ilvl="4" w:tplc="FFFFFFFF" w:tentative="1">
      <w:start w:val="1"/>
      <w:numFmt w:val="lowerLetter"/>
      <w:lvlText w:val="%5."/>
      <w:lvlJc w:val="left"/>
      <w:pPr>
        <w:ind w:left="4360" w:hanging="360"/>
      </w:pPr>
    </w:lvl>
    <w:lvl w:ilvl="5" w:tplc="FFFFFFFF" w:tentative="1">
      <w:start w:val="1"/>
      <w:numFmt w:val="lowerRoman"/>
      <w:lvlText w:val="%6."/>
      <w:lvlJc w:val="right"/>
      <w:pPr>
        <w:ind w:left="5080" w:hanging="180"/>
      </w:pPr>
    </w:lvl>
    <w:lvl w:ilvl="6" w:tplc="FFFFFFFF" w:tentative="1">
      <w:start w:val="1"/>
      <w:numFmt w:val="decimal"/>
      <w:lvlText w:val="%7."/>
      <w:lvlJc w:val="left"/>
      <w:pPr>
        <w:ind w:left="5800" w:hanging="360"/>
      </w:pPr>
    </w:lvl>
    <w:lvl w:ilvl="7" w:tplc="FFFFFFFF" w:tentative="1">
      <w:start w:val="1"/>
      <w:numFmt w:val="lowerLetter"/>
      <w:lvlText w:val="%8."/>
      <w:lvlJc w:val="left"/>
      <w:pPr>
        <w:ind w:left="6520" w:hanging="360"/>
      </w:pPr>
    </w:lvl>
    <w:lvl w:ilvl="8" w:tplc="FFFFFFFF" w:tentative="1">
      <w:start w:val="1"/>
      <w:numFmt w:val="lowerRoman"/>
      <w:lvlText w:val="%9."/>
      <w:lvlJc w:val="right"/>
      <w:pPr>
        <w:ind w:left="7240" w:hanging="180"/>
      </w:pPr>
    </w:lvl>
  </w:abstractNum>
  <w:abstractNum w:abstractNumId="8" w15:restartNumberingAfterBreak="0">
    <w:nsid w:val="37475B62"/>
    <w:multiLevelType w:val="hybridMultilevel"/>
    <w:tmpl w:val="B5C28092"/>
    <w:lvl w:ilvl="0" w:tplc="2B1AE026">
      <w:start w:val="13"/>
      <w:numFmt w:val="bullet"/>
      <w:lvlText w:val="-"/>
      <w:lvlJc w:val="left"/>
      <w:pPr>
        <w:ind w:left="1780" w:hanging="360"/>
      </w:pPr>
      <w:rPr>
        <w:rFonts w:ascii="Trebuchet MS" w:eastAsiaTheme="minorHAnsi" w:hAnsi="Trebuchet MS" w:cstheme="minorBidi" w:hint="default"/>
      </w:rPr>
    </w:lvl>
    <w:lvl w:ilvl="1" w:tplc="04180003" w:tentative="1">
      <w:start w:val="1"/>
      <w:numFmt w:val="bullet"/>
      <w:lvlText w:val="o"/>
      <w:lvlJc w:val="left"/>
      <w:pPr>
        <w:ind w:left="2500" w:hanging="360"/>
      </w:pPr>
      <w:rPr>
        <w:rFonts w:ascii="Courier New" w:hAnsi="Courier New" w:cs="Courier New" w:hint="default"/>
      </w:rPr>
    </w:lvl>
    <w:lvl w:ilvl="2" w:tplc="04180005" w:tentative="1">
      <w:start w:val="1"/>
      <w:numFmt w:val="bullet"/>
      <w:lvlText w:val=""/>
      <w:lvlJc w:val="left"/>
      <w:pPr>
        <w:ind w:left="3220" w:hanging="360"/>
      </w:pPr>
      <w:rPr>
        <w:rFonts w:ascii="Wingdings" w:hAnsi="Wingdings" w:hint="default"/>
      </w:rPr>
    </w:lvl>
    <w:lvl w:ilvl="3" w:tplc="04180001" w:tentative="1">
      <w:start w:val="1"/>
      <w:numFmt w:val="bullet"/>
      <w:lvlText w:val=""/>
      <w:lvlJc w:val="left"/>
      <w:pPr>
        <w:ind w:left="3940" w:hanging="360"/>
      </w:pPr>
      <w:rPr>
        <w:rFonts w:ascii="Symbol" w:hAnsi="Symbol" w:hint="default"/>
      </w:rPr>
    </w:lvl>
    <w:lvl w:ilvl="4" w:tplc="04180003" w:tentative="1">
      <w:start w:val="1"/>
      <w:numFmt w:val="bullet"/>
      <w:lvlText w:val="o"/>
      <w:lvlJc w:val="left"/>
      <w:pPr>
        <w:ind w:left="4660" w:hanging="360"/>
      </w:pPr>
      <w:rPr>
        <w:rFonts w:ascii="Courier New" w:hAnsi="Courier New" w:cs="Courier New" w:hint="default"/>
      </w:rPr>
    </w:lvl>
    <w:lvl w:ilvl="5" w:tplc="04180005" w:tentative="1">
      <w:start w:val="1"/>
      <w:numFmt w:val="bullet"/>
      <w:lvlText w:val=""/>
      <w:lvlJc w:val="left"/>
      <w:pPr>
        <w:ind w:left="5380" w:hanging="360"/>
      </w:pPr>
      <w:rPr>
        <w:rFonts w:ascii="Wingdings" w:hAnsi="Wingdings" w:hint="default"/>
      </w:rPr>
    </w:lvl>
    <w:lvl w:ilvl="6" w:tplc="04180001" w:tentative="1">
      <w:start w:val="1"/>
      <w:numFmt w:val="bullet"/>
      <w:lvlText w:val=""/>
      <w:lvlJc w:val="left"/>
      <w:pPr>
        <w:ind w:left="6100" w:hanging="360"/>
      </w:pPr>
      <w:rPr>
        <w:rFonts w:ascii="Symbol" w:hAnsi="Symbol" w:hint="default"/>
      </w:rPr>
    </w:lvl>
    <w:lvl w:ilvl="7" w:tplc="04180003" w:tentative="1">
      <w:start w:val="1"/>
      <w:numFmt w:val="bullet"/>
      <w:lvlText w:val="o"/>
      <w:lvlJc w:val="left"/>
      <w:pPr>
        <w:ind w:left="6820" w:hanging="360"/>
      </w:pPr>
      <w:rPr>
        <w:rFonts w:ascii="Courier New" w:hAnsi="Courier New" w:cs="Courier New" w:hint="default"/>
      </w:rPr>
    </w:lvl>
    <w:lvl w:ilvl="8" w:tplc="04180005" w:tentative="1">
      <w:start w:val="1"/>
      <w:numFmt w:val="bullet"/>
      <w:lvlText w:val=""/>
      <w:lvlJc w:val="left"/>
      <w:pPr>
        <w:ind w:left="7540" w:hanging="360"/>
      </w:pPr>
      <w:rPr>
        <w:rFonts w:ascii="Wingdings" w:hAnsi="Wingdings" w:hint="default"/>
      </w:rPr>
    </w:lvl>
  </w:abstractNum>
  <w:abstractNum w:abstractNumId="9" w15:restartNumberingAfterBreak="0">
    <w:nsid w:val="391D5540"/>
    <w:multiLevelType w:val="hybridMultilevel"/>
    <w:tmpl w:val="AB8A70A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FF436B"/>
    <w:multiLevelType w:val="hybridMultilevel"/>
    <w:tmpl w:val="297C05F6"/>
    <w:lvl w:ilvl="0" w:tplc="AB068BAC">
      <w:numFmt w:val="bullet"/>
      <w:lvlText w:val="•"/>
      <w:lvlJc w:val="left"/>
      <w:pPr>
        <w:ind w:left="720" w:hanging="360"/>
      </w:pPr>
      <w:rPr>
        <w:rFonts w:hint="default"/>
        <w:color w:val="0066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360059C"/>
    <w:multiLevelType w:val="hybridMultilevel"/>
    <w:tmpl w:val="1C44DC46"/>
    <w:lvl w:ilvl="0" w:tplc="2C5419FA">
      <w:start w:val="1"/>
      <w:numFmt w:val="decimal"/>
      <w:lvlText w:val="%1."/>
      <w:lvlJc w:val="left"/>
      <w:pPr>
        <w:ind w:left="1840" w:hanging="360"/>
      </w:pPr>
      <w:rPr>
        <w:rFonts w:ascii="Trebuchet MS" w:eastAsiaTheme="minorHAnsi" w:hAnsi="Trebuchet MS" w:cstheme="minorBidi"/>
      </w:rPr>
    </w:lvl>
    <w:lvl w:ilvl="1" w:tplc="04180003" w:tentative="1">
      <w:start w:val="1"/>
      <w:numFmt w:val="bullet"/>
      <w:lvlText w:val="o"/>
      <w:lvlJc w:val="left"/>
      <w:pPr>
        <w:ind w:left="2560" w:hanging="360"/>
      </w:pPr>
      <w:rPr>
        <w:rFonts w:ascii="Courier New" w:hAnsi="Courier New" w:cs="Courier New" w:hint="default"/>
      </w:rPr>
    </w:lvl>
    <w:lvl w:ilvl="2" w:tplc="04180005" w:tentative="1">
      <w:start w:val="1"/>
      <w:numFmt w:val="bullet"/>
      <w:lvlText w:val=""/>
      <w:lvlJc w:val="left"/>
      <w:pPr>
        <w:ind w:left="3280" w:hanging="360"/>
      </w:pPr>
      <w:rPr>
        <w:rFonts w:ascii="Wingdings" w:hAnsi="Wingdings" w:hint="default"/>
      </w:rPr>
    </w:lvl>
    <w:lvl w:ilvl="3" w:tplc="04180001" w:tentative="1">
      <w:start w:val="1"/>
      <w:numFmt w:val="bullet"/>
      <w:lvlText w:val=""/>
      <w:lvlJc w:val="left"/>
      <w:pPr>
        <w:ind w:left="4000" w:hanging="360"/>
      </w:pPr>
      <w:rPr>
        <w:rFonts w:ascii="Symbol" w:hAnsi="Symbol" w:hint="default"/>
      </w:rPr>
    </w:lvl>
    <w:lvl w:ilvl="4" w:tplc="04180003" w:tentative="1">
      <w:start w:val="1"/>
      <w:numFmt w:val="bullet"/>
      <w:lvlText w:val="o"/>
      <w:lvlJc w:val="left"/>
      <w:pPr>
        <w:ind w:left="4720" w:hanging="360"/>
      </w:pPr>
      <w:rPr>
        <w:rFonts w:ascii="Courier New" w:hAnsi="Courier New" w:cs="Courier New" w:hint="default"/>
      </w:rPr>
    </w:lvl>
    <w:lvl w:ilvl="5" w:tplc="04180005" w:tentative="1">
      <w:start w:val="1"/>
      <w:numFmt w:val="bullet"/>
      <w:lvlText w:val=""/>
      <w:lvlJc w:val="left"/>
      <w:pPr>
        <w:ind w:left="5440" w:hanging="360"/>
      </w:pPr>
      <w:rPr>
        <w:rFonts w:ascii="Wingdings" w:hAnsi="Wingdings" w:hint="default"/>
      </w:rPr>
    </w:lvl>
    <w:lvl w:ilvl="6" w:tplc="04180001" w:tentative="1">
      <w:start w:val="1"/>
      <w:numFmt w:val="bullet"/>
      <w:lvlText w:val=""/>
      <w:lvlJc w:val="left"/>
      <w:pPr>
        <w:ind w:left="6160" w:hanging="360"/>
      </w:pPr>
      <w:rPr>
        <w:rFonts w:ascii="Symbol" w:hAnsi="Symbol" w:hint="default"/>
      </w:rPr>
    </w:lvl>
    <w:lvl w:ilvl="7" w:tplc="04180003" w:tentative="1">
      <w:start w:val="1"/>
      <w:numFmt w:val="bullet"/>
      <w:lvlText w:val="o"/>
      <w:lvlJc w:val="left"/>
      <w:pPr>
        <w:ind w:left="6880" w:hanging="360"/>
      </w:pPr>
      <w:rPr>
        <w:rFonts w:ascii="Courier New" w:hAnsi="Courier New" w:cs="Courier New" w:hint="default"/>
      </w:rPr>
    </w:lvl>
    <w:lvl w:ilvl="8" w:tplc="04180005" w:tentative="1">
      <w:start w:val="1"/>
      <w:numFmt w:val="bullet"/>
      <w:lvlText w:val=""/>
      <w:lvlJc w:val="left"/>
      <w:pPr>
        <w:ind w:left="7600" w:hanging="360"/>
      </w:pPr>
      <w:rPr>
        <w:rFonts w:ascii="Wingdings" w:hAnsi="Wingdings" w:hint="default"/>
      </w:rPr>
    </w:lvl>
  </w:abstractNum>
  <w:abstractNum w:abstractNumId="12" w15:restartNumberingAfterBreak="0">
    <w:nsid w:val="46E87058"/>
    <w:multiLevelType w:val="hybridMultilevel"/>
    <w:tmpl w:val="6268924C"/>
    <w:lvl w:ilvl="0" w:tplc="04180001">
      <w:start w:val="1"/>
      <w:numFmt w:val="bullet"/>
      <w:lvlText w:val=""/>
      <w:lvlJc w:val="left"/>
      <w:pPr>
        <w:ind w:left="1840" w:hanging="360"/>
      </w:pPr>
      <w:rPr>
        <w:rFonts w:ascii="Symbol" w:hAnsi="Symbol" w:hint="default"/>
      </w:rPr>
    </w:lvl>
    <w:lvl w:ilvl="1" w:tplc="04180003" w:tentative="1">
      <w:start w:val="1"/>
      <w:numFmt w:val="bullet"/>
      <w:lvlText w:val="o"/>
      <w:lvlJc w:val="left"/>
      <w:pPr>
        <w:ind w:left="2560" w:hanging="360"/>
      </w:pPr>
      <w:rPr>
        <w:rFonts w:ascii="Courier New" w:hAnsi="Courier New" w:cs="Courier New" w:hint="default"/>
      </w:rPr>
    </w:lvl>
    <w:lvl w:ilvl="2" w:tplc="04180005" w:tentative="1">
      <w:start w:val="1"/>
      <w:numFmt w:val="bullet"/>
      <w:lvlText w:val=""/>
      <w:lvlJc w:val="left"/>
      <w:pPr>
        <w:ind w:left="3280" w:hanging="360"/>
      </w:pPr>
      <w:rPr>
        <w:rFonts w:ascii="Wingdings" w:hAnsi="Wingdings" w:hint="default"/>
      </w:rPr>
    </w:lvl>
    <w:lvl w:ilvl="3" w:tplc="04180001" w:tentative="1">
      <w:start w:val="1"/>
      <w:numFmt w:val="bullet"/>
      <w:lvlText w:val=""/>
      <w:lvlJc w:val="left"/>
      <w:pPr>
        <w:ind w:left="4000" w:hanging="360"/>
      </w:pPr>
      <w:rPr>
        <w:rFonts w:ascii="Symbol" w:hAnsi="Symbol" w:hint="default"/>
      </w:rPr>
    </w:lvl>
    <w:lvl w:ilvl="4" w:tplc="04180003" w:tentative="1">
      <w:start w:val="1"/>
      <w:numFmt w:val="bullet"/>
      <w:lvlText w:val="o"/>
      <w:lvlJc w:val="left"/>
      <w:pPr>
        <w:ind w:left="4720" w:hanging="360"/>
      </w:pPr>
      <w:rPr>
        <w:rFonts w:ascii="Courier New" w:hAnsi="Courier New" w:cs="Courier New" w:hint="default"/>
      </w:rPr>
    </w:lvl>
    <w:lvl w:ilvl="5" w:tplc="04180005" w:tentative="1">
      <w:start w:val="1"/>
      <w:numFmt w:val="bullet"/>
      <w:lvlText w:val=""/>
      <w:lvlJc w:val="left"/>
      <w:pPr>
        <w:ind w:left="5440" w:hanging="360"/>
      </w:pPr>
      <w:rPr>
        <w:rFonts w:ascii="Wingdings" w:hAnsi="Wingdings" w:hint="default"/>
      </w:rPr>
    </w:lvl>
    <w:lvl w:ilvl="6" w:tplc="04180001" w:tentative="1">
      <w:start w:val="1"/>
      <w:numFmt w:val="bullet"/>
      <w:lvlText w:val=""/>
      <w:lvlJc w:val="left"/>
      <w:pPr>
        <w:ind w:left="6160" w:hanging="360"/>
      </w:pPr>
      <w:rPr>
        <w:rFonts w:ascii="Symbol" w:hAnsi="Symbol" w:hint="default"/>
      </w:rPr>
    </w:lvl>
    <w:lvl w:ilvl="7" w:tplc="04180003" w:tentative="1">
      <w:start w:val="1"/>
      <w:numFmt w:val="bullet"/>
      <w:lvlText w:val="o"/>
      <w:lvlJc w:val="left"/>
      <w:pPr>
        <w:ind w:left="6880" w:hanging="360"/>
      </w:pPr>
      <w:rPr>
        <w:rFonts w:ascii="Courier New" w:hAnsi="Courier New" w:cs="Courier New" w:hint="default"/>
      </w:rPr>
    </w:lvl>
    <w:lvl w:ilvl="8" w:tplc="04180005" w:tentative="1">
      <w:start w:val="1"/>
      <w:numFmt w:val="bullet"/>
      <w:lvlText w:val=""/>
      <w:lvlJc w:val="left"/>
      <w:pPr>
        <w:ind w:left="7600" w:hanging="360"/>
      </w:pPr>
      <w:rPr>
        <w:rFonts w:ascii="Wingdings" w:hAnsi="Wingdings" w:hint="default"/>
      </w:rPr>
    </w:lvl>
  </w:abstractNum>
  <w:abstractNum w:abstractNumId="13" w15:restartNumberingAfterBreak="0">
    <w:nsid w:val="49575B2C"/>
    <w:multiLevelType w:val="hybridMultilevel"/>
    <w:tmpl w:val="F52404C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A8E782D"/>
    <w:multiLevelType w:val="hybridMultilevel"/>
    <w:tmpl w:val="9B825B40"/>
    <w:lvl w:ilvl="0" w:tplc="339C51BA">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F9012FD"/>
    <w:multiLevelType w:val="hybridMultilevel"/>
    <w:tmpl w:val="CEC2A8AE"/>
    <w:lvl w:ilvl="0" w:tplc="52F2A0AE">
      <w:start w:val="13"/>
      <w:numFmt w:val="bullet"/>
      <w:lvlText w:val="-"/>
      <w:lvlJc w:val="left"/>
      <w:pPr>
        <w:ind w:left="1480" w:hanging="360"/>
      </w:pPr>
      <w:rPr>
        <w:rFonts w:ascii="Trebuchet MS" w:eastAsiaTheme="minorHAnsi" w:hAnsi="Trebuchet MS" w:cstheme="minorBidi" w:hint="default"/>
      </w:rPr>
    </w:lvl>
    <w:lvl w:ilvl="1" w:tplc="04180003" w:tentative="1">
      <w:start w:val="1"/>
      <w:numFmt w:val="bullet"/>
      <w:lvlText w:val="o"/>
      <w:lvlJc w:val="left"/>
      <w:pPr>
        <w:ind w:left="2200" w:hanging="360"/>
      </w:pPr>
      <w:rPr>
        <w:rFonts w:ascii="Courier New" w:hAnsi="Courier New" w:cs="Courier New" w:hint="default"/>
      </w:rPr>
    </w:lvl>
    <w:lvl w:ilvl="2" w:tplc="04180005" w:tentative="1">
      <w:start w:val="1"/>
      <w:numFmt w:val="bullet"/>
      <w:lvlText w:val=""/>
      <w:lvlJc w:val="left"/>
      <w:pPr>
        <w:ind w:left="2920" w:hanging="360"/>
      </w:pPr>
      <w:rPr>
        <w:rFonts w:ascii="Wingdings" w:hAnsi="Wingdings" w:hint="default"/>
      </w:rPr>
    </w:lvl>
    <w:lvl w:ilvl="3" w:tplc="04180001" w:tentative="1">
      <w:start w:val="1"/>
      <w:numFmt w:val="bullet"/>
      <w:lvlText w:val=""/>
      <w:lvlJc w:val="left"/>
      <w:pPr>
        <w:ind w:left="3640" w:hanging="360"/>
      </w:pPr>
      <w:rPr>
        <w:rFonts w:ascii="Symbol" w:hAnsi="Symbol" w:hint="default"/>
      </w:rPr>
    </w:lvl>
    <w:lvl w:ilvl="4" w:tplc="04180003" w:tentative="1">
      <w:start w:val="1"/>
      <w:numFmt w:val="bullet"/>
      <w:lvlText w:val="o"/>
      <w:lvlJc w:val="left"/>
      <w:pPr>
        <w:ind w:left="4360" w:hanging="360"/>
      </w:pPr>
      <w:rPr>
        <w:rFonts w:ascii="Courier New" w:hAnsi="Courier New" w:cs="Courier New" w:hint="default"/>
      </w:rPr>
    </w:lvl>
    <w:lvl w:ilvl="5" w:tplc="04180005" w:tentative="1">
      <w:start w:val="1"/>
      <w:numFmt w:val="bullet"/>
      <w:lvlText w:val=""/>
      <w:lvlJc w:val="left"/>
      <w:pPr>
        <w:ind w:left="5080" w:hanging="360"/>
      </w:pPr>
      <w:rPr>
        <w:rFonts w:ascii="Wingdings" w:hAnsi="Wingdings" w:hint="default"/>
      </w:rPr>
    </w:lvl>
    <w:lvl w:ilvl="6" w:tplc="04180001" w:tentative="1">
      <w:start w:val="1"/>
      <w:numFmt w:val="bullet"/>
      <w:lvlText w:val=""/>
      <w:lvlJc w:val="left"/>
      <w:pPr>
        <w:ind w:left="5800" w:hanging="360"/>
      </w:pPr>
      <w:rPr>
        <w:rFonts w:ascii="Symbol" w:hAnsi="Symbol" w:hint="default"/>
      </w:rPr>
    </w:lvl>
    <w:lvl w:ilvl="7" w:tplc="04180003" w:tentative="1">
      <w:start w:val="1"/>
      <w:numFmt w:val="bullet"/>
      <w:lvlText w:val="o"/>
      <w:lvlJc w:val="left"/>
      <w:pPr>
        <w:ind w:left="6520" w:hanging="360"/>
      </w:pPr>
      <w:rPr>
        <w:rFonts w:ascii="Courier New" w:hAnsi="Courier New" w:cs="Courier New" w:hint="default"/>
      </w:rPr>
    </w:lvl>
    <w:lvl w:ilvl="8" w:tplc="04180005" w:tentative="1">
      <w:start w:val="1"/>
      <w:numFmt w:val="bullet"/>
      <w:lvlText w:val=""/>
      <w:lvlJc w:val="left"/>
      <w:pPr>
        <w:ind w:left="7240" w:hanging="360"/>
      </w:pPr>
      <w:rPr>
        <w:rFonts w:ascii="Wingdings" w:hAnsi="Wingdings" w:hint="default"/>
      </w:rPr>
    </w:lvl>
  </w:abstractNum>
  <w:abstractNum w:abstractNumId="16" w15:restartNumberingAfterBreak="0">
    <w:nsid w:val="52EC6316"/>
    <w:multiLevelType w:val="hybridMultilevel"/>
    <w:tmpl w:val="04385A00"/>
    <w:lvl w:ilvl="0" w:tplc="3FE22B62">
      <w:start w:val="1"/>
      <w:numFmt w:val="bullet"/>
      <w:lvlText w:val=""/>
      <w:lvlJc w:val="left"/>
      <w:pPr>
        <w:ind w:left="502" w:hanging="360"/>
      </w:pPr>
      <w:rPr>
        <w:rFonts w:ascii="Wingdings" w:hAnsi="Wingdings" w:cs="Wingdings" w:hint="default"/>
        <w:b w:val="0"/>
        <w:i w:val="0"/>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6B94D55"/>
    <w:multiLevelType w:val="multilevel"/>
    <w:tmpl w:val="71EE353C"/>
    <w:lvl w:ilvl="0">
      <w:start w:val="1"/>
      <w:numFmt w:val="decimal"/>
      <w:lvlText w:val="%1."/>
      <w:lvlJc w:val="left"/>
      <w:pPr>
        <w:ind w:left="720" w:hanging="360"/>
      </w:pPr>
      <w:rPr>
        <w:rFonts w:hint="default"/>
      </w:rPr>
    </w:lvl>
    <w:lvl w:ilvl="1">
      <w:start w:val="1"/>
      <w:numFmt w:val="decimal"/>
      <w:isLgl/>
      <w:lvlText w:val="%1.%2"/>
      <w:lvlJc w:val="left"/>
      <w:pPr>
        <w:ind w:left="1120" w:hanging="4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58C13CAA"/>
    <w:multiLevelType w:val="hybridMultilevel"/>
    <w:tmpl w:val="7C82FA8C"/>
    <w:lvl w:ilvl="0" w:tplc="FFFFFFFF">
      <w:start w:val="1"/>
      <w:numFmt w:val="lowerLetter"/>
      <w:lvlText w:val="%1)"/>
      <w:lvlJc w:val="left"/>
      <w:pPr>
        <w:ind w:left="1480" w:hanging="360"/>
      </w:pPr>
      <w:rPr>
        <w:rFonts w:hint="default"/>
      </w:rPr>
    </w:lvl>
    <w:lvl w:ilvl="1" w:tplc="FFFFFFFF" w:tentative="1">
      <w:start w:val="1"/>
      <w:numFmt w:val="lowerLetter"/>
      <w:lvlText w:val="%2."/>
      <w:lvlJc w:val="left"/>
      <w:pPr>
        <w:ind w:left="2200" w:hanging="360"/>
      </w:pPr>
    </w:lvl>
    <w:lvl w:ilvl="2" w:tplc="FFFFFFFF" w:tentative="1">
      <w:start w:val="1"/>
      <w:numFmt w:val="lowerRoman"/>
      <w:lvlText w:val="%3."/>
      <w:lvlJc w:val="right"/>
      <w:pPr>
        <w:ind w:left="2920" w:hanging="180"/>
      </w:pPr>
    </w:lvl>
    <w:lvl w:ilvl="3" w:tplc="FFFFFFFF" w:tentative="1">
      <w:start w:val="1"/>
      <w:numFmt w:val="decimal"/>
      <w:lvlText w:val="%4."/>
      <w:lvlJc w:val="left"/>
      <w:pPr>
        <w:ind w:left="3640" w:hanging="360"/>
      </w:pPr>
    </w:lvl>
    <w:lvl w:ilvl="4" w:tplc="FFFFFFFF" w:tentative="1">
      <w:start w:val="1"/>
      <w:numFmt w:val="lowerLetter"/>
      <w:lvlText w:val="%5."/>
      <w:lvlJc w:val="left"/>
      <w:pPr>
        <w:ind w:left="4360" w:hanging="360"/>
      </w:pPr>
    </w:lvl>
    <w:lvl w:ilvl="5" w:tplc="FFFFFFFF" w:tentative="1">
      <w:start w:val="1"/>
      <w:numFmt w:val="lowerRoman"/>
      <w:lvlText w:val="%6."/>
      <w:lvlJc w:val="right"/>
      <w:pPr>
        <w:ind w:left="5080" w:hanging="180"/>
      </w:pPr>
    </w:lvl>
    <w:lvl w:ilvl="6" w:tplc="FFFFFFFF" w:tentative="1">
      <w:start w:val="1"/>
      <w:numFmt w:val="decimal"/>
      <w:lvlText w:val="%7."/>
      <w:lvlJc w:val="left"/>
      <w:pPr>
        <w:ind w:left="5800" w:hanging="360"/>
      </w:pPr>
    </w:lvl>
    <w:lvl w:ilvl="7" w:tplc="FFFFFFFF" w:tentative="1">
      <w:start w:val="1"/>
      <w:numFmt w:val="lowerLetter"/>
      <w:lvlText w:val="%8."/>
      <w:lvlJc w:val="left"/>
      <w:pPr>
        <w:ind w:left="6520" w:hanging="360"/>
      </w:pPr>
    </w:lvl>
    <w:lvl w:ilvl="8" w:tplc="FFFFFFFF" w:tentative="1">
      <w:start w:val="1"/>
      <w:numFmt w:val="lowerRoman"/>
      <w:lvlText w:val="%9."/>
      <w:lvlJc w:val="right"/>
      <w:pPr>
        <w:ind w:left="7240" w:hanging="180"/>
      </w:pPr>
    </w:lvl>
  </w:abstractNum>
  <w:abstractNum w:abstractNumId="19" w15:restartNumberingAfterBreak="0">
    <w:nsid w:val="617471ED"/>
    <w:multiLevelType w:val="hybridMultilevel"/>
    <w:tmpl w:val="A62A349A"/>
    <w:lvl w:ilvl="0" w:tplc="FFFFFFFF">
      <w:start w:val="1"/>
      <w:numFmt w:val="decimal"/>
      <w:lvlText w:val="%1)"/>
      <w:lvlJc w:val="left"/>
      <w:pPr>
        <w:ind w:left="1480" w:hanging="360"/>
      </w:pPr>
      <w:rPr>
        <w:rFonts w:hint="default"/>
      </w:rPr>
    </w:lvl>
    <w:lvl w:ilvl="1" w:tplc="FFFFFFFF" w:tentative="1">
      <w:start w:val="1"/>
      <w:numFmt w:val="lowerLetter"/>
      <w:lvlText w:val="%2."/>
      <w:lvlJc w:val="left"/>
      <w:pPr>
        <w:ind w:left="2200" w:hanging="360"/>
      </w:pPr>
    </w:lvl>
    <w:lvl w:ilvl="2" w:tplc="FFFFFFFF" w:tentative="1">
      <w:start w:val="1"/>
      <w:numFmt w:val="lowerRoman"/>
      <w:lvlText w:val="%3."/>
      <w:lvlJc w:val="right"/>
      <w:pPr>
        <w:ind w:left="2920" w:hanging="180"/>
      </w:pPr>
    </w:lvl>
    <w:lvl w:ilvl="3" w:tplc="FFFFFFFF" w:tentative="1">
      <w:start w:val="1"/>
      <w:numFmt w:val="decimal"/>
      <w:lvlText w:val="%4."/>
      <w:lvlJc w:val="left"/>
      <w:pPr>
        <w:ind w:left="3640" w:hanging="360"/>
      </w:pPr>
    </w:lvl>
    <w:lvl w:ilvl="4" w:tplc="FFFFFFFF" w:tentative="1">
      <w:start w:val="1"/>
      <w:numFmt w:val="lowerLetter"/>
      <w:lvlText w:val="%5."/>
      <w:lvlJc w:val="left"/>
      <w:pPr>
        <w:ind w:left="4360" w:hanging="360"/>
      </w:pPr>
    </w:lvl>
    <w:lvl w:ilvl="5" w:tplc="FFFFFFFF" w:tentative="1">
      <w:start w:val="1"/>
      <w:numFmt w:val="lowerRoman"/>
      <w:lvlText w:val="%6."/>
      <w:lvlJc w:val="right"/>
      <w:pPr>
        <w:ind w:left="5080" w:hanging="180"/>
      </w:pPr>
    </w:lvl>
    <w:lvl w:ilvl="6" w:tplc="FFFFFFFF" w:tentative="1">
      <w:start w:val="1"/>
      <w:numFmt w:val="decimal"/>
      <w:lvlText w:val="%7."/>
      <w:lvlJc w:val="left"/>
      <w:pPr>
        <w:ind w:left="5800" w:hanging="360"/>
      </w:pPr>
    </w:lvl>
    <w:lvl w:ilvl="7" w:tplc="FFFFFFFF" w:tentative="1">
      <w:start w:val="1"/>
      <w:numFmt w:val="lowerLetter"/>
      <w:lvlText w:val="%8."/>
      <w:lvlJc w:val="left"/>
      <w:pPr>
        <w:ind w:left="6520" w:hanging="360"/>
      </w:pPr>
    </w:lvl>
    <w:lvl w:ilvl="8" w:tplc="FFFFFFFF" w:tentative="1">
      <w:start w:val="1"/>
      <w:numFmt w:val="lowerRoman"/>
      <w:lvlText w:val="%9."/>
      <w:lvlJc w:val="right"/>
      <w:pPr>
        <w:ind w:left="7240" w:hanging="180"/>
      </w:pPr>
    </w:lvl>
  </w:abstractNum>
  <w:abstractNum w:abstractNumId="20" w15:restartNumberingAfterBreak="0">
    <w:nsid w:val="62F46A13"/>
    <w:multiLevelType w:val="hybridMultilevel"/>
    <w:tmpl w:val="A62A349A"/>
    <w:lvl w:ilvl="0" w:tplc="DE96DFA0">
      <w:start w:val="1"/>
      <w:numFmt w:val="decimal"/>
      <w:lvlText w:val="%1)"/>
      <w:lvlJc w:val="left"/>
      <w:pPr>
        <w:ind w:left="1480" w:hanging="360"/>
      </w:pPr>
      <w:rPr>
        <w:rFonts w:hint="default"/>
      </w:rPr>
    </w:lvl>
    <w:lvl w:ilvl="1" w:tplc="04180019" w:tentative="1">
      <w:start w:val="1"/>
      <w:numFmt w:val="lowerLetter"/>
      <w:lvlText w:val="%2."/>
      <w:lvlJc w:val="left"/>
      <w:pPr>
        <w:ind w:left="2200" w:hanging="360"/>
      </w:pPr>
    </w:lvl>
    <w:lvl w:ilvl="2" w:tplc="0418001B" w:tentative="1">
      <w:start w:val="1"/>
      <w:numFmt w:val="lowerRoman"/>
      <w:lvlText w:val="%3."/>
      <w:lvlJc w:val="right"/>
      <w:pPr>
        <w:ind w:left="2920" w:hanging="180"/>
      </w:pPr>
    </w:lvl>
    <w:lvl w:ilvl="3" w:tplc="0418000F" w:tentative="1">
      <w:start w:val="1"/>
      <w:numFmt w:val="decimal"/>
      <w:lvlText w:val="%4."/>
      <w:lvlJc w:val="left"/>
      <w:pPr>
        <w:ind w:left="3640" w:hanging="360"/>
      </w:pPr>
    </w:lvl>
    <w:lvl w:ilvl="4" w:tplc="04180019" w:tentative="1">
      <w:start w:val="1"/>
      <w:numFmt w:val="lowerLetter"/>
      <w:lvlText w:val="%5."/>
      <w:lvlJc w:val="left"/>
      <w:pPr>
        <w:ind w:left="4360" w:hanging="360"/>
      </w:pPr>
    </w:lvl>
    <w:lvl w:ilvl="5" w:tplc="0418001B" w:tentative="1">
      <w:start w:val="1"/>
      <w:numFmt w:val="lowerRoman"/>
      <w:lvlText w:val="%6."/>
      <w:lvlJc w:val="right"/>
      <w:pPr>
        <w:ind w:left="5080" w:hanging="180"/>
      </w:pPr>
    </w:lvl>
    <w:lvl w:ilvl="6" w:tplc="0418000F" w:tentative="1">
      <w:start w:val="1"/>
      <w:numFmt w:val="decimal"/>
      <w:lvlText w:val="%7."/>
      <w:lvlJc w:val="left"/>
      <w:pPr>
        <w:ind w:left="5800" w:hanging="360"/>
      </w:pPr>
    </w:lvl>
    <w:lvl w:ilvl="7" w:tplc="04180019" w:tentative="1">
      <w:start w:val="1"/>
      <w:numFmt w:val="lowerLetter"/>
      <w:lvlText w:val="%8."/>
      <w:lvlJc w:val="left"/>
      <w:pPr>
        <w:ind w:left="6520" w:hanging="360"/>
      </w:pPr>
    </w:lvl>
    <w:lvl w:ilvl="8" w:tplc="0418001B" w:tentative="1">
      <w:start w:val="1"/>
      <w:numFmt w:val="lowerRoman"/>
      <w:lvlText w:val="%9."/>
      <w:lvlJc w:val="right"/>
      <w:pPr>
        <w:ind w:left="7240" w:hanging="180"/>
      </w:pPr>
    </w:lvl>
  </w:abstractNum>
  <w:abstractNum w:abstractNumId="21" w15:restartNumberingAfterBreak="0">
    <w:nsid w:val="635A4883"/>
    <w:multiLevelType w:val="hybridMultilevel"/>
    <w:tmpl w:val="967ECE5A"/>
    <w:lvl w:ilvl="0" w:tplc="FFFFFFFF">
      <w:start w:val="1"/>
      <w:numFmt w:val="lowerLetter"/>
      <w:lvlText w:val="%1)"/>
      <w:lvlJc w:val="left"/>
      <w:pPr>
        <w:ind w:left="1480" w:hanging="360"/>
      </w:pPr>
      <w:rPr>
        <w:rFonts w:hint="default"/>
      </w:rPr>
    </w:lvl>
    <w:lvl w:ilvl="1" w:tplc="FFFFFFFF" w:tentative="1">
      <w:start w:val="1"/>
      <w:numFmt w:val="lowerLetter"/>
      <w:lvlText w:val="%2."/>
      <w:lvlJc w:val="left"/>
      <w:pPr>
        <w:ind w:left="2200" w:hanging="360"/>
      </w:pPr>
    </w:lvl>
    <w:lvl w:ilvl="2" w:tplc="FFFFFFFF" w:tentative="1">
      <w:start w:val="1"/>
      <w:numFmt w:val="lowerRoman"/>
      <w:lvlText w:val="%3."/>
      <w:lvlJc w:val="right"/>
      <w:pPr>
        <w:ind w:left="2920" w:hanging="180"/>
      </w:pPr>
    </w:lvl>
    <w:lvl w:ilvl="3" w:tplc="FFFFFFFF" w:tentative="1">
      <w:start w:val="1"/>
      <w:numFmt w:val="decimal"/>
      <w:lvlText w:val="%4."/>
      <w:lvlJc w:val="left"/>
      <w:pPr>
        <w:ind w:left="3640" w:hanging="360"/>
      </w:pPr>
    </w:lvl>
    <w:lvl w:ilvl="4" w:tplc="FFFFFFFF" w:tentative="1">
      <w:start w:val="1"/>
      <w:numFmt w:val="lowerLetter"/>
      <w:lvlText w:val="%5."/>
      <w:lvlJc w:val="left"/>
      <w:pPr>
        <w:ind w:left="4360" w:hanging="360"/>
      </w:pPr>
    </w:lvl>
    <w:lvl w:ilvl="5" w:tplc="FFFFFFFF" w:tentative="1">
      <w:start w:val="1"/>
      <w:numFmt w:val="lowerRoman"/>
      <w:lvlText w:val="%6."/>
      <w:lvlJc w:val="right"/>
      <w:pPr>
        <w:ind w:left="5080" w:hanging="180"/>
      </w:pPr>
    </w:lvl>
    <w:lvl w:ilvl="6" w:tplc="FFFFFFFF" w:tentative="1">
      <w:start w:val="1"/>
      <w:numFmt w:val="decimal"/>
      <w:lvlText w:val="%7."/>
      <w:lvlJc w:val="left"/>
      <w:pPr>
        <w:ind w:left="5800" w:hanging="360"/>
      </w:pPr>
    </w:lvl>
    <w:lvl w:ilvl="7" w:tplc="FFFFFFFF" w:tentative="1">
      <w:start w:val="1"/>
      <w:numFmt w:val="lowerLetter"/>
      <w:lvlText w:val="%8."/>
      <w:lvlJc w:val="left"/>
      <w:pPr>
        <w:ind w:left="6520" w:hanging="360"/>
      </w:pPr>
    </w:lvl>
    <w:lvl w:ilvl="8" w:tplc="FFFFFFFF" w:tentative="1">
      <w:start w:val="1"/>
      <w:numFmt w:val="lowerRoman"/>
      <w:lvlText w:val="%9."/>
      <w:lvlJc w:val="right"/>
      <w:pPr>
        <w:ind w:left="7240" w:hanging="180"/>
      </w:pPr>
    </w:lvl>
  </w:abstractNum>
  <w:abstractNum w:abstractNumId="22" w15:restartNumberingAfterBreak="0">
    <w:nsid w:val="63DB0B8A"/>
    <w:multiLevelType w:val="hybridMultilevel"/>
    <w:tmpl w:val="7C82FA8C"/>
    <w:lvl w:ilvl="0" w:tplc="FFFFFFFF">
      <w:start w:val="1"/>
      <w:numFmt w:val="lowerLetter"/>
      <w:lvlText w:val="%1)"/>
      <w:lvlJc w:val="left"/>
      <w:pPr>
        <w:ind w:left="1480" w:hanging="360"/>
      </w:pPr>
      <w:rPr>
        <w:rFonts w:hint="default"/>
      </w:rPr>
    </w:lvl>
    <w:lvl w:ilvl="1" w:tplc="FFFFFFFF" w:tentative="1">
      <w:start w:val="1"/>
      <w:numFmt w:val="lowerLetter"/>
      <w:lvlText w:val="%2."/>
      <w:lvlJc w:val="left"/>
      <w:pPr>
        <w:ind w:left="2200" w:hanging="360"/>
      </w:pPr>
    </w:lvl>
    <w:lvl w:ilvl="2" w:tplc="FFFFFFFF" w:tentative="1">
      <w:start w:val="1"/>
      <w:numFmt w:val="lowerRoman"/>
      <w:lvlText w:val="%3."/>
      <w:lvlJc w:val="right"/>
      <w:pPr>
        <w:ind w:left="2920" w:hanging="180"/>
      </w:pPr>
    </w:lvl>
    <w:lvl w:ilvl="3" w:tplc="FFFFFFFF" w:tentative="1">
      <w:start w:val="1"/>
      <w:numFmt w:val="decimal"/>
      <w:lvlText w:val="%4."/>
      <w:lvlJc w:val="left"/>
      <w:pPr>
        <w:ind w:left="3640" w:hanging="360"/>
      </w:pPr>
    </w:lvl>
    <w:lvl w:ilvl="4" w:tplc="FFFFFFFF" w:tentative="1">
      <w:start w:val="1"/>
      <w:numFmt w:val="lowerLetter"/>
      <w:lvlText w:val="%5."/>
      <w:lvlJc w:val="left"/>
      <w:pPr>
        <w:ind w:left="4360" w:hanging="360"/>
      </w:pPr>
    </w:lvl>
    <w:lvl w:ilvl="5" w:tplc="FFFFFFFF" w:tentative="1">
      <w:start w:val="1"/>
      <w:numFmt w:val="lowerRoman"/>
      <w:lvlText w:val="%6."/>
      <w:lvlJc w:val="right"/>
      <w:pPr>
        <w:ind w:left="5080" w:hanging="180"/>
      </w:pPr>
    </w:lvl>
    <w:lvl w:ilvl="6" w:tplc="FFFFFFFF" w:tentative="1">
      <w:start w:val="1"/>
      <w:numFmt w:val="decimal"/>
      <w:lvlText w:val="%7."/>
      <w:lvlJc w:val="left"/>
      <w:pPr>
        <w:ind w:left="5800" w:hanging="360"/>
      </w:pPr>
    </w:lvl>
    <w:lvl w:ilvl="7" w:tplc="FFFFFFFF" w:tentative="1">
      <w:start w:val="1"/>
      <w:numFmt w:val="lowerLetter"/>
      <w:lvlText w:val="%8."/>
      <w:lvlJc w:val="left"/>
      <w:pPr>
        <w:ind w:left="6520" w:hanging="360"/>
      </w:pPr>
    </w:lvl>
    <w:lvl w:ilvl="8" w:tplc="FFFFFFFF" w:tentative="1">
      <w:start w:val="1"/>
      <w:numFmt w:val="lowerRoman"/>
      <w:lvlText w:val="%9."/>
      <w:lvlJc w:val="right"/>
      <w:pPr>
        <w:ind w:left="7240" w:hanging="180"/>
      </w:pPr>
    </w:lvl>
  </w:abstractNum>
  <w:abstractNum w:abstractNumId="23" w15:restartNumberingAfterBreak="0">
    <w:nsid w:val="735B29A1"/>
    <w:multiLevelType w:val="multilevel"/>
    <w:tmpl w:val="71EE353C"/>
    <w:lvl w:ilvl="0">
      <w:start w:val="1"/>
      <w:numFmt w:val="decimal"/>
      <w:lvlText w:val="%1."/>
      <w:lvlJc w:val="left"/>
      <w:pPr>
        <w:ind w:left="720" w:hanging="360"/>
      </w:pPr>
      <w:rPr>
        <w:rFonts w:hint="default"/>
      </w:rPr>
    </w:lvl>
    <w:lvl w:ilvl="1">
      <w:start w:val="1"/>
      <w:numFmt w:val="decimal"/>
      <w:isLgl/>
      <w:lvlText w:val="%1.%2"/>
      <w:lvlJc w:val="left"/>
      <w:pPr>
        <w:ind w:left="1120" w:hanging="4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1737242676">
    <w:abstractNumId w:val="3"/>
  </w:num>
  <w:num w:numId="2" w16cid:durableId="962462915">
    <w:abstractNumId w:val="9"/>
  </w:num>
  <w:num w:numId="3" w16cid:durableId="386300698">
    <w:abstractNumId w:val="4"/>
  </w:num>
  <w:num w:numId="4" w16cid:durableId="962612057">
    <w:abstractNumId w:val="1"/>
  </w:num>
  <w:num w:numId="5" w16cid:durableId="358699113">
    <w:abstractNumId w:val="14"/>
  </w:num>
  <w:num w:numId="6" w16cid:durableId="197746384">
    <w:abstractNumId w:val="18"/>
  </w:num>
  <w:num w:numId="7" w16cid:durableId="1081831163">
    <w:abstractNumId w:val="23"/>
  </w:num>
  <w:num w:numId="8" w16cid:durableId="1761023810">
    <w:abstractNumId w:val="22"/>
  </w:num>
  <w:num w:numId="9" w16cid:durableId="187720709">
    <w:abstractNumId w:val="17"/>
  </w:num>
  <w:num w:numId="10" w16cid:durableId="36391952">
    <w:abstractNumId w:val="21"/>
  </w:num>
  <w:num w:numId="11" w16cid:durableId="2033417753">
    <w:abstractNumId w:val="6"/>
  </w:num>
  <w:num w:numId="12" w16cid:durableId="1344236924">
    <w:abstractNumId w:val="20"/>
  </w:num>
  <w:num w:numId="13" w16cid:durableId="1746760144">
    <w:abstractNumId w:val="19"/>
  </w:num>
  <w:num w:numId="14" w16cid:durableId="425812129">
    <w:abstractNumId w:val="12"/>
  </w:num>
  <w:num w:numId="15" w16cid:durableId="385766433">
    <w:abstractNumId w:val="7"/>
  </w:num>
  <w:num w:numId="16" w16cid:durableId="1453475816">
    <w:abstractNumId w:val="2"/>
  </w:num>
  <w:num w:numId="17" w16cid:durableId="1807772673">
    <w:abstractNumId w:val="5"/>
  </w:num>
  <w:num w:numId="18" w16cid:durableId="1900704957">
    <w:abstractNumId w:val="11"/>
  </w:num>
  <w:num w:numId="19" w16cid:durableId="573710140">
    <w:abstractNumId w:val="13"/>
  </w:num>
  <w:num w:numId="20" w16cid:durableId="94637310">
    <w:abstractNumId w:val="16"/>
  </w:num>
  <w:num w:numId="21" w16cid:durableId="1039013122">
    <w:abstractNumId w:val="15"/>
  </w:num>
  <w:num w:numId="22" w16cid:durableId="710955193">
    <w:abstractNumId w:val="8"/>
  </w:num>
  <w:num w:numId="23" w16cid:durableId="2031488934">
    <w:abstractNumId w:val="0"/>
  </w:num>
  <w:num w:numId="24" w16cid:durableId="16818504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625"/>
    <w:rsid w:val="00017267"/>
    <w:rsid w:val="0002404F"/>
    <w:rsid w:val="00050D96"/>
    <w:rsid w:val="000677CB"/>
    <w:rsid w:val="000D7020"/>
    <w:rsid w:val="000F42AF"/>
    <w:rsid w:val="001577B7"/>
    <w:rsid w:val="00176CBA"/>
    <w:rsid w:val="0021227A"/>
    <w:rsid w:val="002D1546"/>
    <w:rsid w:val="002D7BAA"/>
    <w:rsid w:val="00304204"/>
    <w:rsid w:val="00326FCA"/>
    <w:rsid w:val="003579DB"/>
    <w:rsid w:val="003A3268"/>
    <w:rsid w:val="003B253F"/>
    <w:rsid w:val="003E3299"/>
    <w:rsid w:val="0041223F"/>
    <w:rsid w:val="004440F8"/>
    <w:rsid w:val="00475625"/>
    <w:rsid w:val="00495859"/>
    <w:rsid w:val="004A313E"/>
    <w:rsid w:val="004C547F"/>
    <w:rsid w:val="004F2193"/>
    <w:rsid w:val="00525DD4"/>
    <w:rsid w:val="00545DEF"/>
    <w:rsid w:val="005A384F"/>
    <w:rsid w:val="005C7A1C"/>
    <w:rsid w:val="00626094"/>
    <w:rsid w:val="00667010"/>
    <w:rsid w:val="00683E21"/>
    <w:rsid w:val="00724F3D"/>
    <w:rsid w:val="008A1C04"/>
    <w:rsid w:val="008B122B"/>
    <w:rsid w:val="00934EB9"/>
    <w:rsid w:val="00952310"/>
    <w:rsid w:val="009D2E91"/>
    <w:rsid w:val="009E72FC"/>
    <w:rsid w:val="00A00E6D"/>
    <w:rsid w:val="00A437CE"/>
    <w:rsid w:val="00A906DC"/>
    <w:rsid w:val="00AC56E4"/>
    <w:rsid w:val="00B76019"/>
    <w:rsid w:val="00C24A79"/>
    <w:rsid w:val="00C34C15"/>
    <w:rsid w:val="00C631DC"/>
    <w:rsid w:val="00C91901"/>
    <w:rsid w:val="00D00515"/>
    <w:rsid w:val="00D0093E"/>
    <w:rsid w:val="00DF5D71"/>
    <w:rsid w:val="00E0507C"/>
    <w:rsid w:val="00E25D87"/>
    <w:rsid w:val="00E47F40"/>
    <w:rsid w:val="00E534B3"/>
    <w:rsid w:val="00E63577"/>
    <w:rsid w:val="00EA00CB"/>
    <w:rsid w:val="00EF37C8"/>
    <w:rsid w:val="00F02D85"/>
    <w:rsid w:val="00F16250"/>
    <w:rsid w:val="00F22B1D"/>
    <w:rsid w:val="00F4026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28162"/>
  <w15:chartTrackingRefBased/>
  <w15:docId w15:val="{B4522806-6389-4274-ADF0-09F59156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D70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625"/>
    <w:pPr>
      <w:ind w:left="720"/>
      <w:contextualSpacing/>
    </w:pPr>
  </w:style>
  <w:style w:type="table" w:styleId="TableGrid">
    <w:name w:val="Table Grid"/>
    <w:basedOn w:val="TableNormal"/>
    <w:uiPriority w:val="39"/>
    <w:rsid w:val="00475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iPriority w:val="99"/>
    <w:unhideWhenUsed/>
    <w:rsid w:val="00475625"/>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semiHidden/>
    <w:rsid w:val="00475625"/>
    <w:rPr>
      <w:sz w:val="20"/>
      <w:szCs w:val="20"/>
    </w:rPr>
  </w:style>
  <w:style w:type="character" w:styleId="FootnoteReference">
    <w:name w:val="footnote reference"/>
    <w:basedOn w:val="DefaultParagraphFont"/>
    <w:uiPriority w:val="99"/>
    <w:semiHidden/>
    <w:unhideWhenUsed/>
    <w:rsid w:val="00475625"/>
    <w:rPr>
      <w:vertAlign w:val="superscript"/>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475625"/>
    <w:rPr>
      <w:rFonts w:ascii="Times New Roman" w:eastAsia="Times New Roman" w:hAnsi="Times New Roman" w:cs="Times New Roman"/>
      <w:sz w:val="20"/>
      <w:szCs w:val="20"/>
      <w:lang w:val="en-GB" w:eastAsia="ar-SA"/>
    </w:rPr>
  </w:style>
  <w:style w:type="character" w:styleId="Hyperlink">
    <w:name w:val="Hyperlink"/>
    <w:basedOn w:val="DefaultParagraphFont"/>
    <w:uiPriority w:val="99"/>
    <w:unhideWhenUsed/>
    <w:rsid w:val="000D7020"/>
    <w:rPr>
      <w:color w:val="0563C1" w:themeColor="hyperlink"/>
      <w:u w:val="single"/>
    </w:rPr>
  </w:style>
  <w:style w:type="character" w:styleId="UnresolvedMention">
    <w:name w:val="Unresolved Mention"/>
    <w:basedOn w:val="DefaultParagraphFont"/>
    <w:uiPriority w:val="99"/>
    <w:semiHidden/>
    <w:unhideWhenUsed/>
    <w:rsid w:val="000D7020"/>
    <w:rPr>
      <w:color w:val="605E5C"/>
      <w:shd w:val="clear" w:color="auto" w:fill="E1DFDD"/>
    </w:rPr>
  </w:style>
  <w:style w:type="character" w:customStyle="1" w:styleId="Heading1Char">
    <w:name w:val="Heading 1 Char"/>
    <w:basedOn w:val="DefaultParagraphFont"/>
    <w:link w:val="Heading1"/>
    <w:uiPriority w:val="9"/>
    <w:rsid w:val="000D7020"/>
    <w:rPr>
      <w:rFonts w:ascii="Times New Roman" w:eastAsia="Times New Roman" w:hAnsi="Times New Roman" w:cs="Times New Roman"/>
      <w:b/>
      <w:bCs/>
      <w:kern w:val="36"/>
      <w:sz w:val="48"/>
      <w:szCs w:val="48"/>
      <w:lang w:eastAsia="ro-RO"/>
      <w14:ligatures w14:val="none"/>
    </w:rPr>
  </w:style>
  <w:style w:type="paragraph" w:styleId="Header">
    <w:name w:val="header"/>
    <w:basedOn w:val="Normal"/>
    <w:link w:val="HeaderChar"/>
    <w:uiPriority w:val="99"/>
    <w:unhideWhenUsed/>
    <w:rsid w:val="000F4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42AF"/>
  </w:style>
  <w:style w:type="paragraph" w:styleId="Footer">
    <w:name w:val="footer"/>
    <w:basedOn w:val="Normal"/>
    <w:link w:val="FooterChar"/>
    <w:uiPriority w:val="99"/>
    <w:unhideWhenUsed/>
    <w:rsid w:val="000F4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42AF"/>
  </w:style>
  <w:style w:type="paragraph" w:styleId="TOCHeading">
    <w:name w:val="TOC Heading"/>
    <w:basedOn w:val="Heading1"/>
    <w:next w:val="Normal"/>
    <w:uiPriority w:val="39"/>
    <w:unhideWhenUsed/>
    <w:qFormat/>
    <w:rsid w:val="00EF37C8"/>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EF37C8"/>
    <w:pPr>
      <w:spacing w:after="100"/>
    </w:pPr>
  </w:style>
  <w:style w:type="paragraph" w:styleId="TOC2">
    <w:name w:val="toc 2"/>
    <w:basedOn w:val="Normal"/>
    <w:next w:val="Normal"/>
    <w:autoRedefine/>
    <w:uiPriority w:val="39"/>
    <w:unhideWhenUsed/>
    <w:rsid w:val="00EF37C8"/>
    <w:pPr>
      <w:spacing w:after="100"/>
      <w:ind w:left="220"/>
    </w:pPr>
  </w:style>
  <w:style w:type="paragraph" w:styleId="Revision">
    <w:name w:val="Revision"/>
    <w:hidden/>
    <w:uiPriority w:val="99"/>
    <w:semiHidden/>
    <w:rsid w:val="00050D96"/>
    <w:pPr>
      <w:spacing w:after="0" w:line="240" w:lineRule="auto"/>
    </w:pPr>
  </w:style>
  <w:style w:type="character" w:styleId="CommentReference">
    <w:name w:val="annotation reference"/>
    <w:basedOn w:val="DefaultParagraphFont"/>
    <w:uiPriority w:val="99"/>
    <w:semiHidden/>
    <w:unhideWhenUsed/>
    <w:rsid w:val="00017267"/>
    <w:rPr>
      <w:sz w:val="16"/>
      <w:szCs w:val="16"/>
    </w:rPr>
  </w:style>
  <w:style w:type="paragraph" w:styleId="CommentText">
    <w:name w:val="annotation text"/>
    <w:basedOn w:val="Normal"/>
    <w:link w:val="CommentTextChar"/>
    <w:uiPriority w:val="99"/>
    <w:unhideWhenUsed/>
    <w:rsid w:val="00017267"/>
    <w:pPr>
      <w:spacing w:line="240" w:lineRule="auto"/>
    </w:pPr>
    <w:rPr>
      <w:sz w:val="20"/>
      <w:szCs w:val="20"/>
    </w:rPr>
  </w:style>
  <w:style w:type="character" w:customStyle="1" w:styleId="CommentTextChar">
    <w:name w:val="Comment Text Char"/>
    <w:basedOn w:val="DefaultParagraphFont"/>
    <w:link w:val="CommentText"/>
    <w:uiPriority w:val="99"/>
    <w:rsid w:val="00017267"/>
    <w:rPr>
      <w:sz w:val="20"/>
      <w:szCs w:val="20"/>
    </w:rPr>
  </w:style>
  <w:style w:type="paragraph" w:styleId="CommentSubject">
    <w:name w:val="annotation subject"/>
    <w:basedOn w:val="CommentText"/>
    <w:next w:val="CommentText"/>
    <w:link w:val="CommentSubjectChar"/>
    <w:uiPriority w:val="99"/>
    <w:semiHidden/>
    <w:unhideWhenUsed/>
    <w:rsid w:val="00017267"/>
    <w:rPr>
      <w:b/>
      <w:bCs/>
    </w:rPr>
  </w:style>
  <w:style w:type="character" w:customStyle="1" w:styleId="CommentSubjectChar">
    <w:name w:val="Comment Subject Char"/>
    <w:basedOn w:val="CommentTextChar"/>
    <w:link w:val="CommentSubject"/>
    <w:uiPriority w:val="99"/>
    <w:semiHidden/>
    <w:rsid w:val="000172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6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1808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wp-content/uploads/2023/04/7a4fd2a20256f1473b93757838a0c9b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74229-9FAF-4946-8D86-BEA9876DA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6341</Words>
  <Characters>35324</Characters>
  <Application>Microsoft Office Word</Application>
  <DocSecurity>0</DocSecurity>
  <Lines>2523</Lines>
  <Paragraphs>1736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Georgescu</dc:creator>
  <cp:keywords/>
  <dc:description/>
  <cp:lastModifiedBy>Simona Georgescu</cp:lastModifiedBy>
  <cp:revision>28</cp:revision>
  <dcterms:created xsi:type="dcterms:W3CDTF">2023-10-19T04:48:00Z</dcterms:created>
  <dcterms:modified xsi:type="dcterms:W3CDTF">2023-10-19T06:49:00Z</dcterms:modified>
</cp:coreProperties>
</file>